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C35" w:rsidRPr="00F46CD6" w:rsidRDefault="00CC4C4E" w:rsidP="00981C35">
      <w:pPr>
        <w:pStyle w:val="Default"/>
        <w:rPr>
          <w:rStyle w:val="Enfasigrassetto"/>
          <w:rFonts w:ascii="Arial" w:hAnsi="Arial" w:cs="Arial"/>
          <w:sz w:val="32"/>
          <w:szCs w:val="32"/>
        </w:rPr>
      </w:pPr>
      <w:r w:rsidRPr="00F46CD6">
        <w:rPr>
          <w:rStyle w:val="Enfasigrassetto"/>
          <w:rFonts w:ascii="Arial" w:hAnsi="Arial" w:cs="Arial"/>
          <w:sz w:val="32"/>
          <w:szCs w:val="32"/>
        </w:rPr>
        <w:t>Percorso per la diagnosi e la certificazione diagnostica dei Disturbi Specifici dell’Appren</w:t>
      </w:r>
      <w:r w:rsidR="00A847FB" w:rsidRPr="00F46CD6">
        <w:rPr>
          <w:rStyle w:val="Enfasigrassetto"/>
          <w:rFonts w:ascii="Arial" w:hAnsi="Arial" w:cs="Arial"/>
          <w:sz w:val="32"/>
          <w:szCs w:val="32"/>
        </w:rPr>
        <w:t xml:space="preserve">dimento (DSA) </w:t>
      </w:r>
    </w:p>
    <w:p w:rsidR="00981C35" w:rsidRPr="00F46CD6" w:rsidRDefault="00981C35" w:rsidP="00981C35">
      <w:pPr>
        <w:pStyle w:val="Default"/>
        <w:rPr>
          <w:rStyle w:val="Enfasigrassetto"/>
          <w:rFonts w:ascii="Arial" w:hAnsi="Arial" w:cs="Arial"/>
          <w:sz w:val="28"/>
          <w:szCs w:val="28"/>
        </w:rPr>
      </w:pPr>
    </w:p>
    <w:p w:rsidR="00A536CB" w:rsidRPr="00F46CD6" w:rsidRDefault="00981C35" w:rsidP="00A83F75">
      <w:pPr>
        <w:pStyle w:val="Default"/>
        <w:jc w:val="both"/>
        <w:rPr>
          <w:rFonts w:ascii="Arial" w:hAnsi="Arial" w:cs="Arial"/>
          <w:sz w:val="28"/>
          <w:szCs w:val="28"/>
        </w:rPr>
      </w:pPr>
      <w:r w:rsidRPr="00F46CD6">
        <w:rPr>
          <w:rFonts w:ascii="Arial" w:hAnsi="Arial" w:cs="Arial"/>
          <w:sz w:val="28"/>
          <w:szCs w:val="28"/>
        </w:rPr>
        <w:t xml:space="preserve">Con la sigla sintetica </w:t>
      </w:r>
      <w:proofErr w:type="spellStart"/>
      <w:r w:rsidRPr="00F46CD6">
        <w:rPr>
          <w:rFonts w:ascii="Arial" w:hAnsi="Arial" w:cs="Arial"/>
          <w:b/>
          <w:sz w:val="28"/>
          <w:szCs w:val="28"/>
        </w:rPr>
        <w:t>D.S.A.</w:t>
      </w:r>
      <w:proofErr w:type="spellEnd"/>
      <w:r w:rsidRPr="00F46CD6">
        <w:rPr>
          <w:rFonts w:ascii="Arial" w:hAnsi="Arial" w:cs="Arial"/>
          <w:sz w:val="28"/>
          <w:szCs w:val="28"/>
        </w:rPr>
        <w:t xml:space="preserve"> (Disturbi Specifici dell'Apprendimento) si intendono quei disturbi di natura neurobiologica, quali la dislessia, la disgrafia, la </w:t>
      </w:r>
      <w:proofErr w:type="spellStart"/>
      <w:r w:rsidRPr="00F46CD6">
        <w:rPr>
          <w:rFonts w:ascii="Arial" w:hAnsi="Arial" w:cs="Arial"/>
          <w:sz w:val="28"/>
          <w:szCs w:val="28"/>
        </w:rPr>
        <w:t>disortografia</w:t>
      </w:r>
      <w:proofErr w:type="spellEnd"/>
      <w:r w:rsidRPr="00F46CD6">
        <w:rPr>
          <w:rFonts w:ascii="Arial" w:hAnsi="Arial" w:cs="Arial"/>
          <w:sz w:val="28"/>
          <w:szCs w:val="28"/>
        </w:rPr>
        <w:t xml:space="preserve"> e la </w:t>
      </w:r>
      <w:proofErr w:type="spellStart"/>
      <w:r w:rsidRPr="00F46CD6">
        <w:rPr>
          <w:rFonts w:ascii="Arial" w:hAnsi="Arial" w:cs="Arial"/>
          <w:sz w:val="28"/>
          <w:szCs w:val="28"/>
        </w:rPr>
        <w:t>disca</w:t>
      </w:r>
      <w:r w:rsidR="00E44F5F" w:rsidRPr="00F46CD6">
        <w:rPr>
          <w:rFonts w:ascii="Arial" w:hAnsi="Arial" w:cs="Arial"/>
          <w:sz w:val="28"/>
          <w:szCs w:val="28"/>
        </w:rPr>
        <w:t>l</w:t>
      </w:r>
      <w:r w:rsidRPr="00F46CD6">
        <w:rPr>
          <w:rFonts w:ascii="Arial" w:hAnsi="Arial" w:cs="Arial"/>
          <w:sz w:val="28"/>
          <w:szCs w:val="28"/>
        </w:rPr>
        <w:t>c</w:t>
      </w:r>
      <w:r w:rsidR="00E44F5F" w:rsidRPr="00F46CD6">
        <w:rPr>
          <w:rFonts w:ascii="Arial" w:hAnsi="Arial" w:cs="Arial"/>
          <w:sz w:val="28"/>
          <w:szCs w:val="28"/>
        </w:rPr>
        <w:t>u</w:t>
      </w:r>
      <w:r w:rsidRPr="00F46CD6">
        <w:rPr>
          <w:rFonts w:ascii="Arial" w:hAnsi="Arial" w:cs="Arial"/>
          <w:sz w:val="28"/>
          <w:szCs w:val="28"/>
        </w:rPr>
        <w:t>lia</w:t>
      </w:r>
      <w:proofErr w:type="spellEnd"/>
      <w:r w:rsidRPr="00F46CD6">
        <w:rPr>
          <w:rFonts w:ascii="Arial" w:hAnsi="Arial" w:cs="Arial"/>
          <w:sz w:val="28"/>
          <w:szCs w:val="28"/>
        </w:rPr>
        <w:t xml:space="preserve">, che </w:t>
      </w:r>
      <w:r w:rsidRPr="00F46CD6">
        <w:rPr>
          <w:rFonts w:ascii="Arial" w:hAnsi="Arial" w:cs="Arial"/>
          <w:b/>
          <w:sz w:val="28"/>
          <w:szCs w:val="28"/>
        </w:rPr>
        <w:t>non sono causati</w:t>
      </w:r>
      <w:r w:rsidRPr="00F46CD6">
        <w:rPr>
          <w:rFonts w:ascii="Arial" w:hAnsi="Arial" w:cs="Arial"/>
          <w:sz w:val="28"/>
          <w:szCs w:val="28"/>
        </w:rPr>
        <w:t xml:space="preserve"> </w:t>
      </w:r>
      <w:r w:rsidRPr="00F46CD6">
        <w:rPr>
          <w:rFonts w:ascii="Arial" w:hAnsi="Arial" w:cs="Arial"/>
          <w:b/>
          <w:sz w:val="28"/>
          <w:szCs w:val="28"/>
        </w:rPr>
        <w:t>da deficit cognitivi</w:t>
      </w:r>
      <w:r w:rsidRPr="00F46CD6">
        <w:rPr>
          <w:rFonts w:ascii="Arial" w:hAnsi="Arial" w:cs="Arial"/>
          <w:sz w:val="28"/>
          <w:szCs w:val="28"/>
        </w:rPr>
        <w:t xml:space="preserve"> né da problemi ambientali, psicologici o sensoriali, né da sindromi di alcun tipo. Il nucleo del disturbo è la difficoltà a rendere automatico e facile il processo di lettura, di scrittura e di calcolo. La mancanza di automatismo obbliga l'alunno con DSA ad impiegare molto tempo ed attenzione per leggere, scrivere e calcolare. </w:t>
      </w:r>
    </w:p>
    <w:p w:rsidR="00A536CB" w:rsidRPr="00F46CD6" w:rsidRDefault="00A536CB" w:rsidP="00A83F75">
      <w:pPr>
        <w:pStyle w:val="NormaleWeb"/>
        <w:jc w:val="both"/>
        <w:rPr>
          <w:rFonts w:ascii="Arial" w:hAnsi="Arial" w:cs="Arial"/>
          <w:sz w:val="28"/>
          <w:szCs w:val="28"/>
        </w:rPr>
      </w:pPr>
      <w:r w:rsidRPr="00F46CD6">
        <w:rPr>
          <w:rFonts w:ascii="Arial" w:hAnsi="Arial" w:cs="Arial"/>
          <w:sz w:val="28"/>
          <w:szCs w:val="28"/>
        </w:rPr>
        <w:t>In ottemperanza alla Legge</w:t>
      </w:r>
      <w:r w:rsidRPr="00F46CD6">
        <w:rPr>
          <w:rStyle w:val="Enfasigrassetto"/>
          <w:rFonts w:ascii="Arial" w:hAnsi="Arial" w:cs="Arial"/>
          <w:sz w:val="28"/>
          <w:szCs w:val="28"/>
        </w:rPr>
        <w:t xml:space="preserve"> n. 170/2010</w:t>
      </w:r>
      <w:r w:rsidRPr="00F46CD6">
        <w:rPr>
          <w:rFonts w:ascii="Arial" w:hAnsi="Arial" w:cs="Arial"/>
          <w:sz w:val="28"/>
          <w:szCs w:val="28"/>
        </w:rPr>
        <w:t xml:space="preserve">  “</w:t>
      </w:r>
      <w:r w:rsidRPr="00F46CD6">
        <w:rPr>
          <w:rStyle w:val="Enfasicorsivo"/>
          <w:rFonts w:ascii="Arial" w:hAnsi="Arial" w:cs="Arial"/>
          <w:sz w:val="28"/>
          <w:szCs w:val="28"/>
        </w:rPr>
        <w:t>Nuove norme in materia di Disturbi Specifici dell’Apprendimento (DSA) in ambito scolastico</w:t>
      </w:r>
      <w:r w:rsidRPr="00F46CD6">
        <w:rPr>
          <w:rFonts w:ascii="Arial" w:hAnsi="Arial" w:cs="Arial"/>
          <w:sz w:val="28"/>
          <w:szCs w:val="28"/>
        </w:rPr>
        <w:t xml:space="preserve">”, il Sistema Sanitario Regionale  garantisce la diagnosi e la certificazione dei DSA nell’ambito dei trattamenti specialistici. </w:t>
      </w:r>
    </w:p>
    <w:p w:rsidR="00F46CD6" w:rsidRDefault="00A536CB" w:rsidP="00F46CD6">
      <w:pPr>
        <w:pStyle w:val="Default"/>
        <w:jc w:val="both"/>
        <w:rPr>
          <w:rFonts w:ascii="Arial" w:hAnsi="Arial" w:cs="Arial"/>
          <w:sz w:val="28"/>
          <w:szCs w:val="28"/>
        </w:rPr>
      </w:pPr>
      <w:r w:rsidRPr="00F46CD6">
        <w:rPr>
          <w:rFonts w:ascii="Arial" w:hAnsi="Arial" w:cs="Arial"/>
          <w:sz w:val="28"/>
          <w:szCs w:val="28"/>
        </w:rPr>
        <w:t xml:space="preserve">Con </w:t>
      </w:r>
      <w:r w:rsidR="00A83F75" w:rsidRPr="00F46CD6">
        <w:rPr>
          <w:rFonts w:ascii="Arial" w:hAnsi="Arial" w:cs="Arial"/>
          <w:sz w:val="28"/>
          <w:szCs w:val="28"/>
        </w:rPr>
        <w:t xml:space="preserve">la </w:t>
      </w:r>
      <w:r w:rsidR="00A83F75" w:rsidRPr="00F46CD6">
        <w:rPr>
          <w:rStyle w:val="Enfasigrassetto"/>
          <w:rFonts w:ascii="Arial" w:hAnsi="Arial" w:cs="Arial"/>
          <w:sz w:val="28"/>
          <w:szCs w:val="28"/>
        </w:rPr>
        <w:t xml:space="preserve">delibera della </w:t>
      </w:r>
      <w:r w:rsidRPr="00F46CD6">
        <w:rPr>
          <w:rStyle w:val="Enfasigrassetto"/>
          <w:rFonts w:ascii="Arial" w:hAnsi="Arial" w:cs="Arial"/>
          <w:sz w:val="28"/>
          <w:szCs w:val="28"/>
        </w:rPr>
        <w:t xml:space="preserve">Giunta regionale </w:t>
      </w:r>
      <w:r w:rsidR="00A83F75" w:rsidRPr="00F46CD6">
        <w:rPr>
          <w:rStyle w:val="Enfasigrassetto"/>
          <w:rFonts w:ascii="Arial" w:hAnsi="Arial" w:cs="Arial"/>
          <w:sz w:val="28"/>
          <w:szCs w:val="28"/>
        </w:rPr>
        <w:t xml:space="preserve">della Campania </w:t>
      </w:r>
      <w:r w:rsidRPr="00F46CD6">
        <w:rPr>
          <w:rStyle w:val="Enfasigrassetto"/>
          <w:rFonts w:ascii="Arial" w:hAnsi="Arial" w:cs="Arial"/>
          <w:sz w:val="28"/>
          <w:szCs w:val="28"/>
        </w:rPr>
        <w:t>n. 43/2014</w:t>
      </w:r>
      <w:r w:rsidRPr="00F46CD6">
        <w:rPr>
          <w:rFonts w:ascii="Arial" w:hAnsi="Arial" w:cs="Arial"/>
          <w:sz w:val="28"/>
          <w:szCs w:val="28"/>
        </w:rPr>
        <w:t xml:space="preserve"> – pubblicato sul BURC n. 23 del 7 aprile 2014 – è stato definito, in accordo con l’Ufficio Scolastico Regionale, il percorso di individuazione precoce delle difficoltà di apprendimento, di diagnosi e certificazione dei DSA, in ambito scolastico e clinico nonché il modello di certificazione sanitaria.</w:t>
      </w:r>
    </w:p>
    <w:p w:rsidR="00F46CD6" w:rsidRDefault="00F46CD6" w:rsidP="00F46CD6">
      <w:pPr>
        <w:pStyle w:val="Default"/>
        <w:jc w:val="both"/>
        <w:rPr>
          <w:rFonts w:ascii="Arial" w:hAnsi="Arial" w:cs="Arial"/>
          <w:sz w:val="28"/>
          <w:szCs w:val="28"/>
        </w:rPr>
      </w:pPr>
    </w:p>
    <w:p w:rsidR="00F46CD6" w:rsidRPr="00F46CD6" w:rsidRDefault="00F46CD6" w:rsidP="00F46CD6">
      <w:pPr>
        <w:pStyle w:val="Default"/>
        <w:jc w:val="both"/>
        <w:rPr>
          <w:rFonts w:ascii="Arial" w:hAnsi="Arial" w:cs="Arial"/>
          <w:sz w:val="28"/>
          <w:szCs w:val="28"/>
        </w:rPr>
      </w:pPr>
      <w:r w:rsidRPr="00F46CD6">
        <w:rPr>
          <w:rFonts w:ascii="Arial" w:hAnsi="Arial" w:cs="Arial"/>
          <w:sz w:val="28"/>
          <w:szCs w:val="28"/>
        </w:rPr>
        <w:t>Le istituzioni scolastiche hanno</w:t>
      </w:r>
      <w:r>
        <w:rPr>
          <w:rFonts w:ascii="Arial" w:hAnsi="Arial" w:cs="Arial"/>
          <w:sz w:val="28"/>
          <w:szCs w:val="28"/>
        </w:rPr>
        <w:t>, quindi,</w:t>
      </w:r>
      <w:r w:rsidRPr="00F46CD6">
        <w:rPr>
          <w:rFonts w:ascii="Arial" w:hAnsi="Arial" w:cs="Arial"/>
          <w:sz w:val="28"/>
          <w:szCs w:val="28"/>
        </w:rPr>
        <w:t xml:space="preserve"> il dovere di sostenere la formazione degli alunni con DSA predisponendo un percorso idoneo a garantire loro il successo scolastico. </w:t>
      </w:r>
    </w:p>
    <w:p w:rsidR="00B215EC" w:rsidRPr="00F46CD6" w:rsidRDefault="00981C35" w:rsidP="00A83F75">
      <w:pPr>
        <w:pStyle w:val="NormaleWeb"/>
        <w:jc w:val="both"/>
        <w:rPr>
          <w:rFonts w:ascii="Arial" w:hAnsi="Arial" w:cs="Arial"/>
          <w:sz w:val="28"/>
          <w:szCs w:val="28"/>
        </w:rPr>
      </w:pPr>
      <w:r w:rsidRPr="00F46CD6">
        <w:rPr>
          <w:rFonts w:ascii="Arial" w:hAnsi="Arial" w:cs="Arial"/>
          <w:sz w:val="28"/>
          <w:szCs w:val="28"/>
        </w:rPr>
        <w:t>I docenti quando rilevano che gli alunni presentano significative d</w:t>
      </w:r>
      <w:r w:rsidR="005E0F36" w:rsidRPr="00F46CD6">
        <w:rPr>
          <w:rFonts w:ascii="Arial" w:hAnsi="Arial" w:cs="Arial"/>
          <w:sz w:val="28"/>
          <w:szCs w:val="28"/>
        </w:rPr>
        <w:t>ifficoltà n</w:t>
      </w:r>
      <w:r w:rsidRPr="00F46CD6">
        <w:rPr>
          <w:rFonts w:ascii="Arial" w:hAnsi="Arial" w:cs="Arial"/>
          <w:sz w:val="28"/>
          <w:szCs w:val="28"/>
        </w:rPr>
        <w:t>ell’apprendimento</w:t>
      </w:r>
      <w:r w:rsidR="005E0F36" w:rsidRPr="00F46CD6">
        <w:rPr>
          <w:rFonts w:ascii="Arial" w:hAnsi="Arial" w:cs="Arial"/>
          <w:sz w:val="28"/>
          <w:szCs w:val="28"/>
        </w:rPr>
        <w:t>,</w:t>
      </w:r>
      <w:r w:rsidRPr="00F46CD6">
        <w:rPr>
          <w:rFonts w:ascii="Arial" w:hAnsi="Arial" w:cs="Arial"/>
          <w:sz w:val="28"/>
          <w:szCs w:val="28"/>
        </w:rPr>
        <w:t xml:space="preserve">  </w:t>
      </w:r>
      <w:r w:rsidR="005E0F36" w:rsidRPr="00F46CD6">
        <w:rPr>
          <w:rFonts w:ascii="Arial" w:hAnsi="Arial" w:cs="Arial"/>
          <w:sz w:val="28"/>
          <w:szCs w:val="28"/>
        </w:rPr>
        <w:t xml:space="preserve">per accertare se si tratta o meno di un disturbo DSA, </w:t>
      </w:r>
      <w:r w:rsidRPr="00F46CD6">
        <w:rPr>
          <w:rFonts w:ascii="Arial" w:hAnsi="Arial" w:cs="Arial"/>
          <w:sz w:val="28"/>
          <w:szCs w:val="28"/>
        </w:rPr>
        <w:t>pos</w:t>
      </w:r>
      <w:r w:rsidR="00E44F5F" w:rsidRPr="00F46CD6">
        <w:rPr>
          <w:rFonts w:ascii="Arial" w:hAnsi="Arial" w:cs="Arial"/>
          <w:sz w:val="28"/>
          <w:szCs w:val="28"/>
        </w:rPr>
        <w:t xml:space="preserve">sono consigliare ai genitori di far  valutare l’alunno dall’ equipe medica </w:t>
      </w:r>
      <w:r w:rsidRPr="00F46CD6">
        <w:rPr>
          <w:rFonts w:ascii="Arial" w:hAnsi="Arial" w:cs="Arial"/>
          <w:sz w:val="28"/>
          <w:szCs w:val="28"/>
        </w:rPr>
        <w:t>specialistica</w:t>
      </w:r>
      <w:r w:rsidR="005E0F36" w:rsidRPr="00F46CD6">
        <w:rPr>
          <w:rFonts w:ascii="Arial" w:hAnsi="Arial" w:cs="Arial"/>
          <w:sz w:val="28"/>
          <w:szCs w:val="28"/>
        </w:rPr>
        <w:t>.</w:t>
      </w:r>
    </w:p>
    <w:p w:rsidR="00B215EC" w:rsidRPr="00F46CD6" w:rsidRDefault="00B215EC" w:rsidP="00A83F75">
      <w:pPr>
        <w:pStyle w:val="NormaleWeb"/>
        <w:jc w:val="both"/>
        <w:rPr>
          <w:rFonts w:ascii="Arial" w:hAnsi="Arial" w:cs="Arial"/>
          <w:sz w:val="28"/>
          <w:szCs w:val="28"/>
        </w:rPr>
      </w:pPr>
      <w:r w:rsidRPr="00F46CD6">
        <w:rPr>
          <w:rFonts w:ascii="Arial" w:hAnsi="Arial" w:cs="Arial"/>
          <w:b/>
          <w:sz w:val="28"/>
          <w:szCs w:val="28"/>
        </w:rPr>
        <w:t>Per le informazioni necessarie le famiglie p</w:t>
      </w:r>
      <w:r w:rsidR="00B12A00" w:rsidRPr="00F46CD6">
        <w:rPr>
          <w:rFonts w:ascii="Arial" w:hAnsi="Arial" w:cs="Arial"/>
          <w:b/>
          <w:sz w:val="28"/>
          <w:szCs w:val="28"/>
        </w:rPr>
        <w:t xml:space="preserve">ossono rivolgersi </w:t>
      </w:r>
      <w:r w:rsidRPr="00F46CD6">
        <w:rPr>
          <w:rFonts w:ascii="Arial" w:hAnsi="Arial" w:cs="Arial"/>
          <w:b/>
          <w:sz w:val="28"/>
          <w:szCs w:val="28"/>
        </w:rPr>
        <w:t xml:space="preserve">direttamente al pediatra o </w:t>
      </w:r>
      <w:r w:rsidR="00B12A00" w:rsidRPr="00F46CD6">
        <w:rPr>
          <w:rFonts w:ascii="Arial" w:hAnsi="Arial" w:cs="Arial"/>
          <w:b/>
          <w:sz w:val="28"/>
          <w:szCs w:val="28"/>
        </w:rPr>
        <w:t xml:space="preserve">al </w:t>
      </w:r>
      <w:r w:rsidRPr="00F46CD6">
        <w:rPr>
          <w:rFonts w:ascii="Arial" w:hAnsi="Arial" w:cs="Arial"/>
          <w:b/>
          <w:sz w:val="28"/>
          <w:szCs w:val="28"/>
        </w:rPr>
        <w:t xml:space="preserve">medico di famiglia il quale provvederà a </w:t>
      </w:r>
      <w:r w:rsidR="00F76AE4" w:rsidRPr="00F46CD6">
        <w:rPr>
          <w:rFonts w:ascii="Arial" w:hAnsi="Arial" w:cs="Arial"/>
          <w:b/>
          <w:sz w:val="28"/>
          <w:szCs w:val="28"/>
        </w:rPr>
        <w:t>rilasciare un’impegnativa con la quale effettuare una prenotazione presso il Distretto Sanitario</w:t>
      </w:r>
      <w:r w:rsidR="00F76AE4" w:rsidRPr="00F46CD6">
        <w:rPr>
          <w:rFonts w:ascii="Arial" w:hAnsi="Arial" w:cs="Arial"/>
          <w:sz w:val="28"/>
          <w:szCs w:val="28"/>
        </w:rPr>
        <w:t>.</w:t>
      </w:r>
    </w:p>
    <w:p w:rsidR="00B215EC" w:rsidRPr="00F46CD6" w:rsidRDefault="00B215EC" w:rsidP="00A83F75">
      <w:pPr>
        <w:pStyle w:val="NormaleWeb"/>
        <w:jc w:val="both"/>
        <w:rPr>
          <w:rFonts w:ascii="Arial" w:hAnsi="Arial" w:cs="Arial"/>
          <w:sz w:val="28"/>
          <w:szCs w:val="28"/>
        </w:rPr>
      </w:pPr>
      <w:r w:rsidRPr="00F46CD6">
        <w:rPr>
          <w:rFonts w:ascii="Arial" w:hAnsi="Arial" w:cs="Arial"/>
          <w:sz w:val="28"/>
          <w:szCs w:val="28"/>
        </w:rPr>
        <w:t xml:space="preserve">L’equipe medica dell’ASL, dopo aver somministrato i test, diagnosticherà e certificherà la presenza o meno di un </w:t>
      </w:r>
      <w:r w:rsidR="00E44F5F" w:rsidRPr="00F46CD6">
        <w:rPr>
          <w:rFonts w:ascii="Arial" w:hAnsi="Arial" w:cs="Arial"/>
          <w:sz w:val="28"/>
          <w:szCs w:val="28"/>
        </w:rPr>
        <w:t>disturbo dell’apprendimento</w:t>
      </w:r>
      <w:r w:rsidRPr="00F46CD6">
        <w:rPr>
          <w:rFonts w:ascii="Arial" w:hAnsi="Arial" w:cs="Arial"/>
          <w:sz w:val="28"/>
          <w:szCs w:val="28"/>
        </w:rPr>
        <w:t>.</w:t>
      </w:r>
    </w:p>
    <w:p w:rsidR="00A536CB" w:rsidRPr="00F46CD6" w:rsidRDefault="00B215EC" w:rsidP="00A83F75">
      <w:pPr>
        <w:pStyle w:val="NormaleWeb"/>
        <w:jc w:val="both"/>
        <w:rPr>
          <w:rFonts w:ascii="Arial" w:hAnsi="Arial" w:cs="Arial"/>
          <w:sz w:val="28"/>
          <w:szCs w:val="28"/>
        </w:rPr>
      </w:pPr>
      <w:r w:rsidRPr="00F46CD6">
        <w:rPr>
          <w:rFonts w:ascii="Arial" w:hAnsi="Arial" w:cs="Arial"/>
          <w:sz w:val="28"/>
          <w:szCs w:val="28"/>
        </w:rPr>
        <w:t>La certificazione rilasciata dai servizi pubblici o privati convenzionati</w:t>
      </w:r>
      <w:r w:rsidR="00A83F75" w:rsidRPr="00F46CD6">
        <w:rPr>
          <w:rFonts w:ascii="Arial" w:hAnsi="Arial" w:cs="Arial"/>
          <w:sz w:val="28"/>
          <w:szCs w:val="28"/>
        </w:rPr>
        <w:t xml:space="preserve"> deve</w:t>
      </w:r>
      <w:r w:rsidRPr="00F46CD6">
        <w:rPr>
          <w:rFonts w:ascii="Arial" w:hAnsi="Arial" w:cs="Arial"/>
          <w:sz w:val="28"/>
          <w:szCs w:val="28"/>
        </w:rPr>
        <w:t xml:space="preserve"> essere immediatamente esibita all’istituzione scolastica</w:t>
      </w:r>
      <w:r w:rsidR="00A536CB" w:rsidRPr="00F46CD6">
        <w:rPr>
          <w:rFonts w:ascii="Arial" w:hAnsi="Arial" w:cs="Arial"/>
          <w:sz w:val="28"/>
          <w:szCs w:val="28"/>
        </w:rPr>
        <w:t xml:space="preserve">. </w:t>
      </w:r>
    </w:p>
    <w:p w:rsidR="00A536CB" w:rsidRPr="00F46CD6" w:rsidRDefault="00EA7DF7" w:rsidP="00A83F75">
      <w:pPr>
        <w:pStyle w:val="Default"/>
        <w:jc w:val="both"/>
        <w:rPr>
          <w:rFonts w:ascii="Arial" w:hAnsi="Arial" w:cs="Arial"/>
          <w:sz w:val="28"/>
          <w:szCs w:val="28"/>
        </w:rPr>
      </w:pPr>
      <w:r w:rsidRPr="00F46CD6">
        <w:rPr>
          <w:rFonts w:ascii="Arial" w:hAnsi="Arial" w:cs="Arial"/>
          <w:sz w:val="28"/>
          <w:szCs w:val="28"/>
        </w:rPr>
        <w:lastRenderedPageBreak/>
        <w:t>A questo punto i</w:t>
      </w:r>
      <w:r w:rsidR="00A536CB" w:rsidRPr="00F46CD6">
        <w:rPr>
          <w:rFonts w:ascii="Arial" w:hAnsi="Arial" w:cs="Arial"/>
          <w:sz w:val="28"/>
          <w:szCs w:val="28"/>
        </w:rPr>
        <w:t>l Consiglio di Classe dovrà predisporre</w:t>
      </w:r>
      <w:r w:rsidR="00A83F75" w:rsidRPr="00F46CD6">
        <w:rPr>
          <w:rFonts w:ascii="Arial" w:hAnsi="Arial" w:cs="Arial"/>
          <w:sz w:val="28"/>
          <w:szCs w:val="28"/>
        </w:rPr>
        <w:t xml:space="preserve"> </w:t>
      </w:r>
      <w:r w:rsidR="00B215EC" w:rsidRPr="00F46CD6">
        <w:rPr>
          <w:rFonts w:ascii="Arial" w:hAnsi="Arial" w:cs="Arial"/>
          <w:sz w:val="28"/>
          <w:szCs w:val="28"/>
        </w:rPr>
        <w:t>un PDP</w:t>
      </w:r>
      <w:r w:rsidR="00A536CB" w:rsidRPr="00F46CD6">
        <w:rPr>
          <w:rFonts w:ascii="Arial" w:hAnsi="Arial" w:cs="Arial"/>
          <w:sz w:val="28"/>
          <w:szCs w:val="28"/>
        </w:rPr>
        <w:t>, Piano Didattico Personalizzato,</w:t>
      </w:r>
      <w:r w:rsidR="00B215EC" w:rsidRPr="00F46CD6">
        <w:rPr>
          <w:rFonts w:ascii="Arial" w:hAnsi="Arial" w:cs="Arial"/>
          <w:sz w:val="28"/>
          <w:szCs w:val="28"/>
        </w:rPr>
        <w:t xml:space="preserve"> con l’individuazione delle misure </w:t>
      </w:r>
      <w:proofErr w:type="spellStart"/>
      <w:r w:rsidR="00B215EC" w:rsidRPr="00F46CD6">
        <w:rPr>
          <w:rFonts w:ascii="Arial" w:hAnsi="Arial" w:cs="Arial"/>
          <w:sz w:val="28"/>
          <w:szCs w:val="28"/>
        </w:rPr>
        <w:t>dispensative</w:t>
      </w:r>
      <w:proofErr w:type="spellEnd"/>
      <w:r w:rsidR="00B215EC" w:rsidRPr="00F46CD6">
        <w:rPr>
          <w:rFonts w:ascii="Arial" w:hAnsi="Arial" w:cs="Arial"/>
          <w:sz w:val="28"/>
          <w:szCs w:val="28"/>
        </w:rPr>
        <w:t xml:space="preserve"> </w:t>
      </w:r>
      <w:r w:rsidR="00A83F75" w:rsidRPr="00F46CD6">
        <w:rPr>
          <w:rFonts w:ascii="Arial" w:hAnsi="Arial" w:cs="Arial"/>
          <w:sz w:val="28"/>
          <w:szCs w:val="28"/>
        </w:rPr>
        <w:t>e/</w:t>
      </w:r>
      <w:r w:rsidR="00B215EC" w:rsidRPr="00F46CD6">
        <w:rPr>
          <w:rFonts w:ascii="Arial" w:hAnsi="Arial" w:cs="Arial"/>
          <w:sz w:val="28"/>
          <w:szCs w:val="28"/>
        </w:rPr>
        <w:t>o compensative.</w:t>
      </w:r>
      <w:r w:rsidR="00A536CB" w:rsidRPr="00F46CD6">
        <w:rPr>
          <w:rFonts w:ascii="Arial" w:hAnsi="Arial" w:cs="Arial"/>
          <w:sz w:val="28"/>
          <w:szCs w:val="28"/>
        </w:rPr>
        <w:t xml:space="preserve"> </w:t>
      </w:r>
    </w:p>
    <w:p w:rsidR="00A536CB" w:rsidRPr="00F46CD6" w:rsidRDefault="00A536CB" w:rsidP="00A83F75">
      <w:pPr>
        <w:pStyle w:val="Default"/>
        <w:jc w:val="both"/>
        <w:rPr>
          <w:rFonts w:ascii="Arial" w:hAnsi="Arial" w:cs="Arial"/>
          <w:sz w:val="28"/>
          <w:szCs w:val="28"/>
        </w:rPr>
      </w:pPr>
    </w:p>
    <w:p w:rsidR="00A536CB" w:rsidRPr="00F46CD6" w:rsidRDefault="00EA7DF7" w:rsidP="00A83F75">
      <w:pPr>
        <w:pStyle w:val="Default"/>
        <w:jc w:val="both"/>
        <w:rPr>
          <w:rFonts w:ascii="Arial" w:hAnsi="Arial" w:cs="Arial"/>
          <w:sz w:val="28"/>
          <w:szCs w:val="28"/>
        </w:rPr>
      </w:pPr>
      <w:r w:rsidRPr="00F46CD6">
        <w:rPr>
          <w:rFonts w:ascii="Arial" w:hAnsi="Arial" w:cs="Arial"/>
          <w:sz w:val="28"/>
          <w:szCs w:val="28"/>
        </w:rPr>
        <w:t>Quindi i</w:t>
      </w:r>
      <w:r w:rsidR="00A536CB" w:rsidRPr="00F46CD6">
        <w:rPr>
          <w:rFonts w:ascii="Arial" w:hAnsi="Arial" w:cs="Arial"/>
          <w:sz w:val="28"/>
          <w:szCs w:val="28"/>
        </w:rPr>
        <w:t>l Consiglio di Classe</w:t>
      </w:r>
      <w:r w:rsidRPr="00F46CD6">
        <w:rPr>
          <w:rFonts w:ascii="Arial" w:hAnsi="Arial" w:cs="Arial"/>
          <w:sz w:val="28"/>
          <w:szCs w:val="28"/>
        </w:rPr>
        <w:t xml:space="preserve"> ha</w:t>
      </w:r>
      <w:r w:rsidR="00A536CB" w:rsidRPr="00F46CD6">
        <w:rPr>
          <w:rFonts w:ascii="Arial" w:hAnsi="Arial" w:cs="Arial"/>
          <w:sz w:val="28"/>
          <w:szCs w:val="28"/>
        </w:rPr>
        <w:t xml:space="preserve"> l'obbligo di attivare le opportune strategie didattiche al fine del conseguimento del successo scolastico da parte degli alunni interessati</w:t>
      </w:r>
      <w:r w:rsidR="00A536CB" w:rsidRPr="00F46CD6">
        <w:rPr>
          <w:rFonts w:ascii="Arial" w:hAnsi="Arial" w:cs="Arial"/>
          <w:b/>
          <w:sz w:val="28"/>
          <w:szCs w:val="28"/>
        </w:rPr>
        <w:t>.</w:t>
      </w:r>
      <w:r w:rsidR="00A536CB" w:rsidRPr="00F46CD6">
        <w:rPr>
          <w:rFonts w:ascii="Arial" w:hAnsi="Arial" w:cs="Arial"/>
          <w:sz w:val="28"/>
          <w:szCs w:val="28"/>
        </w:rPr>
        <w:t xml:space="preserve"> </w:t>
      </w:r>
    </w:p>
    <w:p w:rsidR="00A83F75" w:rsidRPr="00F46CD6" w:rsidRDefault="00A536CB" w:rsidP="00A83F75">
      <w:pPr>
        <w:pStyle w:val="Default"/>
        <w:jc w:val="both"/>
        <w:rPr>
          <w:rFonts w:ascii="Arial" w:hAnsi="Arial" w:cs="Arial"/>
          <w:b/>
          <w:sz w:val="28"/>
          <w:szCs w:val="28"/>
        </w:rPr>
      </w:pPr>
      <w:r w:rsidRPr="00F46CD6">
        <w:rPr>
          <w:rFonts w:ascii="Arial" w:hAnsi="Arial" w:cs="Arial"/>
          <w:sz w:val="28"/>
          <w:szCs w:val="28"/>
        </w:rPr>
        <w:t>Il Regolamento dell’Autonomia Scolastica (DPR 275/99) sancisce che le istituzioni scolastiche hanno l’obbligo di riconoscere e valorizzare le diversità adottando le opportune forme di flessibilità per garantire a tutti gli alunni il successo scolastico e fo</w:t>
      </w:r>
      <w:r w:rsidR="00B12A00" w:rsidRPr="00F46CD6">
        <w:rPr>
          <w:rFonts w:ascii="Arial" w:hAnsi="Arial" w:cs="Arial"/>
          <w:sz w:val="28"/>
          <w:szCs w:val="28"/>
        </w:rPr>
        <w:t xml:space="preserve">rmativo. La normativa </w:t>
      </w:r>
      <w:r w:rsidR="00F46CD6">
        <w:rPr>
          <w:rFonts w:ascii="Arial" w:hAnsi="Arial" w:cs="Arial"/>
          <w:sz w:val="28"/>
          <w:szCs w:val="28"/>
        </w:rPr>
        <w:t>che disciplina la dislessia</w:t>
      </w:r>
      <w:r w:rsidRPr="00F46CD6">
        <w:rPr>
          <w:rFonts w:ascii="Arial" w:hAnsi="Arial" w:cs="Arial"/>
          <w:sz w:val="28"/>
          <w:szCs w:val="28"/>
        </w:rPr>
        <w:t>,</w:t>
      </w:r>
      <w:r w:rsidR="00B12A00" w:rsidRPr="00F46CD6">
        <w:rPr>
          <w:rFonts w:ascii="Arial" w:hAnsi="Arial" w:cs="Arial"/>
          <w:sz w:val="28"/>
          <w:szCs w:val="28"/>
        </w:rPr>
        <w:t xml:space="preserve"> (</w:t>
      </w:r>
      <w:r w:rsidRPr="00F46CD6">
        <w:rPr>
          <w:rFonts w:ascii="Arial" w:hAnsi="Arial" w:cs="Arial"/>
          <w:sz w:val="28"/>
          <w:szCs w:val="28"/>
        </w:rPr>
        <w:t>L</w:t>
      </w:r>
      <w:r w:rsidR="00B12A00" w:rsidRPr="00F46CD6">
        <w:rPr>
          <w:rFonts w:ascii="Arial" w:hAnsi="Arial" w:cs="Arial"/>
          <w:sz w:val="28"/>
          <w:szCs w:val="28"/>
        </w:rPr>
        <w:t xml:space="preserve">. 170/2010, </w:t>
      </w:r>
      <w:r w:rsidRPr="00F46CD6">
        <w:rPr>
          <w:rFonts w:ascii="Arial" w:hAnsi="Arial" w:cs="Arial"/>
          <w:sz w:val="28"/>
          <w:szCs w:val="28"/>
        </w:rPr>
        <w:t>il D.M. 5669 e le linee guida in</w:t>
      </w:r>
      <w:r w:rsidR="00B12A00" w:rsidRPr="00F46CD6">
        <w:rPr>
          <w:rFonts w:ascii="Arial" w:hAnsi="Arial" w:cs="Arial"/>
          <w:sz w:val="28"/>
          <w:szCs w:val="28"/>
        </w:rPr>
        <w:t xml:space="preserve"> materia di dislessia),</w:t>
      </w:r>
      <w:r w:rsidR="00B12A00" w:rsidRPr="00F46CD6">
        <w:rPr>
          <w:rFonts w:ascii="Arial" w:hAnsi="Arial" w:cs="Arial"/>
          <w:b/>
          <w:sz w:val="28"/>
          <w:szCs w:val="28"/>
        </w:rPr>
        <w:t xml:space="preserve"> afferma</w:t>
      </w:r>
      <w:r w:rsidRPr="00F46CD6">
        <w:rPr>
          <w:rFonts w:ascii="Arial" w:hAnsi="Arial" w:cs="Arial"/>
          <w:b/>
          <w:sz w:val="28"/>
          <w:szCs w:val="28"/>
        </w:rPr>
        <w:t xml:space="preserve"> che il Consiglio di Classe ha l'obbligo di indicare gli strumenti compensativi e/o dispensativi da attivare nella didattica per gli studenti con DSA. </w:t>
      </w:r>
    </w:p>
    <w:p w:rsidR="008A637E" w:rsidRPr="00F46CD6" w:rsidRDefault="00A536CB" w:rsidP="00A83F75">
      <w:pPr>
        <w:pStyle w:val="Default"/>
        <w:jc w:val="both"/>
        <w:rPr>
          <w:rFonts w:ascii="Arial" w:hAnsi="Arial" w:cs="Arial"/>
          <w:sz w:val="28"/>
          <w:szCs w:val="28"/>
        </w:rPr>
      </w:pPr>
      <w:r w:rsidRPr="00F46CD6">
        <w:rPr>
          <w:rFonts w:ascii="Arial" w:hAnsi="Arial" w:cs="Arial"/>
          <w:sz w:val="28"/>
          <w:szCs w:val="28"/>
        </w:rPr>
        <w:t xml:space="preserve">Altrettanta attenzione deve essere posta </w:t>
      </w:r>
      <w:r w:rsidR="00B12A00" w:rsidRPr="00F46CD6">
        <w:rPr>
          <w:rFonts w:ascii="Arial" w:hAnsi="Arial" w:cs="Arial"/>
          <w:sz w:val="28"/>
          <w:szCs w:val="28"/>
        </w:rPr>
        <w:t>nella valutazione dei suddetti alunni, si dovranno predisporre</w:t>
      </w:r>
      <w:r w:rsidR="008A637E" w:rsidRPr="00F46CD6">
        <w:rPr>
          <w:rFonts w:ascii="Arial" w:hAnsi="Arial" w:cs="Arial"/>
          <w:sz w:val="28"/>
          <w:szCs w:val="28"/>
        </w:rPr>
        <w:t>,infatti,</w:t>
      </w:r>
      <w:r w:rsidR="00EA7DF7" w:rsidRPr="00F46CD6">
        <w:rPr>
          <w:rFonts w:ascii="Arial" w:hAnsi="Arial" w:cs="Arial"/>
          <w:sz w:val="28"/>
          <w:szCs w:val="28"/>
        </w:rPr>
        <w:t xml:space="preserve"> prove di verifica calibrate </w:t>
      </w:r>
      <w:r w:rsidRPr="00F46CD6">
        <w:rPr>
          <w:rFonts w:ascii="Arial" w:hAnsi="Arial" w:cs="Arial"/>
          <w:sz w:val="28"/>
          <w:szCs w:val="28"/>
        </w:rPr>
        <w:t>sui diversi casi</w:t>
      </w:r>
      <w:r w:rsidR="008A637E" w:rsidRPr="00F46CD6">
        <w:rPr>
          <w:rFonts w:ascii="Arial" w:hAnsi="Arial" w:cs="Arial"/>
          <w:sz w:val="28"/>
          <w:szCs w:val="28"/>
        </w:rPr>
        <w:t xml:space="preserve">, per analizzare gli apprendimenti in itinere ed eventualmente correggere  e colmare eventuali lacune. </w:t>
      </w:r>
    </w:p>
    <w:p w:rsidR="00A536CB" w:rsidRPr="00F46CD6" w:rsidRDefault="00A536CB" w:rsidP="00A83F75">
      <w:pPr>
        <w:pStyle w:val="Default"/>
        <w:jc w:val="both"/>
        <w:rPr>
          <w:rFonts w:ascii="Arial" w:hAnsi="Arial" w:cs="Arial"/>
          <w:sz w:val="28"/>
          <w:szCs w:val="28"/>
        </w:rPr>
      </w:pPr>
      <w:r w:rsidRPr="00F46CD6">
        <w:rPr>
          <w:rFonts w:ascii="Arial" w:hAnsi="Arial" w:cs="Arial"/>
          <w:sz w:val="28"/>
          <w:szCs w:val="28"/>
        </w:rPr>
        <w:t xml:space="preserve"> </w:t>
      </w:r>
    </w:p>
    <w:p w:rsidR="00FB66E7" w:rsidRPr="00F46CD6" w:rsidRDefault="00FB66E7" w:rsidP="00FB66E7">
      <w:pPr>
        <w:pStyle w:val="Default"/>
        <w:rPr>
          <w:rFonts w:ascii="Arial" w:hAnsi="Arial" w:cs="Arial"/>
          <w:b/>
          <w:bCs/>
          <w:sz w:val="28"/>
          <w:szCs w:val="28"/>
        </w:rPr>
      </w:pPr>
    </w:p>
    <w:p w:rsidR="00FB66E7" w:rsidRPr="00F46CD6" w:rsidRDefault="00FB66E7" w:rsidP="00FB66E7">
      <w:pPr>
        <w:pStyle w:val="Default"/>
        <w:rPr>
          <w:rFonts w:ascii="Arial" w:hAnsi="Arial" w:cs="Arial"/>
          <w:b/>
          <w:bCs/>
          <w:sz w:val="28"/>
          <w:szCs w:val="28"/>
        </w:rPr>
      </w:pPr>
      <w:r w:rsidRPr="00F46CD6">
        <w:rPr>
          <w:rFonts w:ascii="Arial" w:hAnsi="Arial" w:cs="Arial"/>
          <w:b/>
          <w:bCs/>
          <w:sz w:val="28"/>
          <w:szCs w:val="28"/>
        </w:rPr>
        <w:t xml:space="preserve">SINTESI DELLE AZIONI CHE LA SCUOLA DEVE ATTUARE </w:t>
      </w:r>
    </w:p>
    <w:p w:rsidR="00FB66E7" w:rsidRPr="00F46CD6" w:rsidRDefault="00FB66E7" w:rsidP="00FB66E7">
      <w:pPr>
        <w:pStyle w:val="Default"/>
        <w:jc w:val="both"/>
        <w:rPr>
          <w:rFonts w:ascii="Arial" w:hAnsi="Arial" w:cs="Arial"/>
          <w:sz w:val="28"/>
          <w:szCs w:val="28"/>
        </w:rPr>
      </w:pPr>
    </w:p>
    <w:p w:rsidR="00FB66E7" w:rsidRPr="00F46CD6" w:rsidRDefault="00626076" w:rsidP="00FB66E7">
      <w:pPr>
        <w:pStyle w:val="Default"/>
        <w:jc w:val="both"/>
        <w:rPr>
          <w:rFonts w:ascii="Arial" w:hAnsi="Arial" w:cs="Arial"/>
          <w:sz w:val="28"/>
          <w:szCs w:val="28"/>
        </w:rPr>
      </w:pPr>
      <w:r w:rsidRPr="00F46CD6">
        <w:rPr>
          <w:rFonts w:ascii="Arial" w:hAnsi="Arial" w:cs="Arial"/>
          <w:sz w:val="28"/>
          <w:szCs w:val="28"/>
        </w:rPr>
        <w:t>• I</w:t>
      </w:r>
      <w:r w:rsidR="00100D77" w:rsidRPr="00F46CD6">
        <w:rPr>
          <w:rFonts w:ascii="Arial" w:hAnsi="Arial" w:cs="Arial"/>
          <w:sz w:val="28"/>
          <w:szCs w:val="28"/>
        </w:rPr>
        <w:t>nvitare tutti i docenti ad un’</w:t>
      </w:r>
      <w:r w:rsidR="00FB66E7" w:rsidRPr="00F46CD6">
        <w:rPr>
          <w:rFonts w:ascii="Arial" w:hAnsi="Arial" w:cs="Arial"/>
          <w:sz w:val="28"/>
          <w:szCs w:val="28"/>
        </w:rPr>
        <w:t>attenta osservazione degli alunni per individuar</w:t>
      </w:r>
      <w:r w:rsidR="008A637E" w:rsidRPr="00F46CD6">
        <w:rPr>
          <w:rFonts w:ascii="Arial" w:hAnsi="Arial" w:cs="Arial"/>
          <w:sz w:val="28"/>
          <w:szCs w:val="28"/>
        </w:rPr>
        <w:t>e eventuali casi non segnalati, a tal proposito si può utilizzare la griglia di osservazione e compilare il questionario rilevazione per sospetto DSA.</w:t>
      </w:r>
    </w:p>
    <w:p w:rsidR="00FB66E7" w:rsidRPr="00F46CD6" w:rsidRDefault="00626076" w:rsidP="00FB66E7">
      <w:pPr>
        <w:pStyle w:val="Default"/>
        <w:jc w:val="both"/>
        <w:rPr>
          <w:rFonts w:ascii="Arial" w:hAnsi="Arial" w:cs="Arial"/>
          <w:sz w:val="28"/>
          <w:szCs w:val="28"/>
        </w:rPr>
      </w:pPr>
      <w:r w:rsidRPr="00F46CD6">
        <w:rPr>
          <w:rFonts w:ascii="Arial" w:hAnsi="Arial" w:cs="Arial"/>
          <w:sz w:val="28"/>
          <w:szCs w:val="28"/>
        </w:rPr>
        <w:t>• I</w:t>
      </w:r>
      <w:r w:rsidR="00FB66E7" w:rsidRPr="00F46CD6">
        <w:rPr>
          <w:rFonts w:ascii="Arial" w:hAnsi="Arial" w:cs="Arial"/>
          <w:sz w:val="28"/>
          <w:szCs w:val="28"/>
        </w:rPr>
        <w:t xml:space="preserve">nvitare i docenti all’osservazione dei tempi di elaborazione e di produzione dell’alunno in esame; </w:t>
      </w:r>
    </w:p>
    <w:p w:rsidR="00FB66E7" w:rsidRPr="00F46CD6" w:rsidRDefault="00626076" w:rsidP="00FB66E7">
      <w:pPr>
        <w:pStyle w:val="Default"/>
        <w:jc w:val="both"/>
        <w:rPr>
          <w:rFonts w:ascii="Arial" w:hAnsi="Arial" w:cs="Arial"/>
          <w:sz w:val="28"/>
          <w:szCs w:val="28"/>
        </w:rPr>
      </w:pPr>
      <w:r w:rsidRPr="00F46CD6">
        <w:rPr>
          <w:rFonts w:ascii="Arial" w:hAnsi="Arial" w:cs="Arial"/>
          <w:sz w:val="28"/>
          <w:szCs w:val="28"/>
        </w:rPr>
        <w:t>• P</w:t>
      </w:r>
      <w:r w:rsidR="00FB66E7" w:rsidRPr="00F46CD6">
        <w:rPr>
          <w:rFonts w:ascii="Arial" w:hAnsi="Arial" w:cs="Arial"/>
          <w:sz w:val="28"/>
          <w:szCs w:val="28"/>
        </w:rPr>
        <w:t xml:space="preserve">redisporre il documento </w:t>
      </w:r>
      <w:proofErr w:type="spellStart"/>
      <w:r w:rsidR="00FB66E7" w:rsidRPr="00F46CD6">
        <w:rPr>
          <w:rFonts w:ascii="Arial" w:hAnsi="Arial" w:cs="Arial"/>
          <w:sz w:val="28"/>
          <w:szCs w:val="28"/>
        </w:rPr>
        <w:t>P.D.P.</w:t>
      </w:r>
      <w:proofErr w:type="spellEnd"/>
      <w:r w:rsidR="00A847FB" w:rsidRPr="00F46CD6">
        <w:rPr>
          <w:rFonts w:ascii="Arial" w:hAnsi="Arial" w:cs="Arial"/>
          <w:sz w:val="28"/>
          <w:szCs w:val="28"/>
        </w:rPr>
        <w:t xml:space="preserve"> per l’alunno, a cura del Consiglio di Classe</w:t>
      </w:r>
      <w:r w:rsidR="00857D3D" w:rsidRPr="00F46CD6">
        <w:rPr>
          <w:rFonts w:ascii="Arial" w:hAnsi="Arial" w:cs="Arial"/>
          <w:sz w:val="28"/>
          <w:szCs w:val="28"/>
        </w:rPr>
        <w:t xml:space="preserve">, condiviso e firmato dalla famiglia </w:t>
      </w:r>
      <w:r w:rsidR="00FB66E7" w:rsidRPr="00F46CD6">
        <w:rPr>
          <w:rFonts w:ascii="Arial" w:hAnsi="Arial" w:cs="Arial"/>
          <w:sz w:val="28"/>
          <w:szCs w:val="28"/>
        </w:rPr>
        <w:t xml:space="preserve">; </w:t>
      </w:r>
    </w:p>
    <w:p w:rsidR="00FB66E7" w:rsidRPr="00F46CD6" w:rsidRDefault="00626076" w:rsidP="00FB66E7">
      <w:pPr>
        <w:pStyle w:val="Default"/>
        <w:jc w:val="both"/>
        <w:rPr>
          <w:rFonts w:ascii="Arial" w:hAnsi="Arial" w:cs="Arial"/>
          <w:sz w:val="28"/>
          <w:szCs w:val="28"/>
        </w:rPr>
      </w:pPr>
      <w:r w:rsidRPr="00F46CD6">
        <w:rPr>
          <w:rFonts w:ascii="Arial" w:hAnsi="Arial" w:cs="Arial"/>
          <w:sz w:val="28"/>
          <w:szCs w:val="28"/>
        </w:rPr>
        <w:t>• P</w:t>
      </w:r>
      <w:r w:rsidR="00FB66E7" w:rsidRPr="00F46CD6">
        <w:rPr>
          <w:rFonts w:ascii="Arial" w:hAnsi="Arial" w:cs="Arial"/>
          <w:sz w:val="28"/>
          <w:szCs w:val="28"/>
        </w:rPr>
        <w:t xml:space="preserve">redisporre con la famiglia una serie di colloqui durante l’anno scolastico;  </w:t>
      </w:r>
    </w:p>
    <w:p w:rsidR="00FB66E7" w:rsidRPr="00F46CD6" w:rsidRDefault="00626076" w:rsidP="00FB66E7">
      <w:pPr>
        <w:pStyle w:val="Default"/>
        <w:jc w:val="both"/>
        <w:rPr>
          <w:rFonts w:ascii="Arial" w:hAnsi="Arial" w:cs="Arial"/>
          <w:sz w:val="28"/>
          <w:szCs w:val="28"/>
        </w:rPr>
      </w:pPr>
      <w:r w:rsidRPr="00F46CD6">
        <w:rPr>
          <w:rFonts w:ascii="Arial" w:hAnsi="Arial" w:cs="Arial"/>
          <w:sz w:val="28"/>
          <w:szCs w:val="28"/>
        </w:rPr>
        <w:t>• R</w:t>
      </w:r>
      <w:r w:rsidR="00FB66E7" w:rsidRPr="00F46CD6">
        <w:rPr>
          <w:rFonts w:ascii="Arial" w:hAnsi="Arial" w:cs="Arial"/>
          <w:sz w:val="28"/>
          <w:szCs w:val="28"/>
        </w:rPr>
        <w:t xml:space="preserve">edigere una relazione finale contenente l’indicazione della </w:t>
      </w:r>
      <w:r w:rsidR="00857D3D" w:rsidRPr="00F46CD6">
        <w:rPr>
          <w:rFonts w:ascii="Arial" w:hAnsi="Arial" w:cs="Arial"/>
          <w:sz w:val="28"/>
          <w:szCs w:val="28"/>
        </w:rPr>
        <w:t xml:space="preserve"> metodologia </w:t>
      </w:r>
      <w:r w:rsidR="00FB66E7" w:rsidRPr="00F46CD6">
        <w:rPr>
          <w:rFonts w:ascii="Arial" w:hAnsi="Arial" w:cs="Arial"/>
          <w:sz w:val="28"/>
          <w:szCs w:val="28"/>
        </w:rPr>
        <w:t>didattica adottata, delle verifiche effettuate e dei risultati raggiunti (a cura del Coordinatore di Classe).</w:t>
      </w:r>
    </w:p>
    <w:p w:rsidR="00A847FB" w:rsidRPr="00F46CD6" w:rsidRDefault="00A847FB" w:rsidP="00A847FB">
      <w:pPr>
        <w:pStyle w:val="Default"/>
        <w:rPr>
          <w:rFonts w:ascii="Arial" w:hAnsi="Arial" w:cs="Arial"/>
          <w:b/>
          <w:bCs/>
          <w:sz w:val="28"/>
          <w:szCs w:val="28"/>
        </w:rPr>
      </w:pPr>
    </w:p>
    <w:p w:rsidR="00A847FB" w:rsidRPr="00F46CD6" w:rsidRDefault="00A847FB" w:rsidP="00A847FB">
      <w:pPr>
        <w:pStyle w:val="Default"/>
        <w:rPr>
          <w:rFonts w:ascii="Arial" w:hAnsi="Arial" w:cs="Arial"/>
          <w:b/>
          <w:bCs/>
          <w:sz w:val="28"/>
          <w:szCs w:val="28"/>
        </w:rPr>
      </w:pPr>
      <w:r w:rsidRPr="00F46CD6">
        <w:rPr>
          <w:rFonts w:ascii="Arial" w:hAnsi="Arial" w:cs="Arial"/>
          <w:b/>
          <w:bCs/>
          <w:sz w:val="28"/>
          <w:szCs w:val="28"/>
        </w:rPr>
        <w:t>REFERENTE</w:t>
      </w:r>
      <w:r w:rsidR="00F46CD6">
        <w:rPr>
          <w:rFonts w:ascii="Arial" w:hAnsi="Arial" w:cs="Arial"/>
          <w:b/>
          <w:bCs/>
          <w:sz w:val="28"/>
          <w:szCs w:val="28"/>
        </w:rPr>
        <w:t xml:space="preserve"> </w:t>
      </w:r>
      <w:r w:rsidRPr="00F46CD6">
        <w:rPr>
          <w:rFonts w:ascii="Arial" w:hAnsi="Arial" w:cs="Arial"/>
          <w:b/>
          <w:bCs/>
          <w:sz w:val="28"/>
          <w:szCs w:val="28"/>
        </w:rPr>
        <w:t xml:space="preserve"> DSA </w:t>
      </w:r>
    </w:p>
    <w:p w:rsidR="00A847FB" w:rsidRPr="00F46CD6" w:rsidRDefault="00A847FB" w:rsidP="00A847FB">
      <w:pPr>
        <w:pStyle w:val="Default"/>
        <w:rPr>
          <w:rFonts w:ascii="Arial" w:hAnsi="Arial" w:cs="Arial"/>
          <w:sz w:val="28"/>
          <w:szCs w:val="28"/>
        </w:rPr>
      </w:pPr>
    </w:p>
    <w:p w:rsidR="00100D77" w:rsidRPr="00F46CD6" w:rsidRDefault="00A847FB" w:rsidP="00A847FB">
      <w:pPr>
        <w:pStyle w:val="Default"/>
        <w:jc w:val="both"/>
        <w:rPr>
          <w:rFonts w:ascii="Arial" w:hAnsi="Arial" w:cs="Arial"/>
          <w:sz w:val="28"/>
          <w:szCs w:val="28"/>
        </w:rPr>
      </w:pPr>
      <w:r w:rsidRPr="00F46CD6">
        <w:rPr>
          <w:rFonts w:ascii="Arial" w:hAnsi="Arial" w:cs="Arial"/>
          <w:sz w:val="28"/>
          <w:szCs w:val="28"/>
        </w:rPr>
        <w:t>La nostra istituzione scolastica si interessa operativamente dei DSA. La scuola dispone di una figura dedicata a queste problematiche, che ha effettuato una formazione specifica in materia e svolge un ruo</w:t>
      </w:r>
      <w:r w:rsidR="00857D3D" w:rsidRPr="00F46CD6">
        <w:rPr>
          <w:rFonts w:ascii="Arial" w:hAnsi="Arial" w:cs="Arial"/>
          <w:sz w:val="28"/>
          <w:szCs w:val="28"/>
        </w:rPr>
        <w:t>lo informativo e di supporto</w:t>
      </w:r>
      <w:r w:rsidRPr="00F46CD6">
        <w:rPr>
          <w:rFonts w:ascii="Arial" w:hAnsi="Arial" w:cs="Arial"/>
          <w:sz w:val="28"/>
          <w:szCs w:val="28"/>
        </w:rPr>
        <w:t xml:space="preserve"> </w:t>
      </w:r>
      <w:r w:rsidR="00857D3D" w:rsidRPr="00F46CD6">
        <w:rPr>
          <w:rFonts w:ascii="Arial" w:hAnsi="Arial" w:cs="Arial"/>
          <w:sz w:val="28"/>
          <w:szCs w:val="28"/>
        </w:rPr>
        <w:t>a</w:t>
      </w:r>
      <w:r w:rsidRPr="00F46CD6">
        <w:rPr>
          <w:rFonts w:ascii="Arial" w:hAnsi="Arial" w:cs="Arial"/>
          <w:sz w:val="28"/>
          <w:szCs w:val="28"/>
        </w:rPr>
        <w:t>i colleghi, fornendo loro informazioni e materiale didattico e normativo.</w:t>
      </w:r>
      <w:r w:rsidR="00100D77" w:rsidRPr="00F46CD6">
        <w:rPr>
          <w:rFonts w:ascii="Arial" w:hAnsi="Arial" w:cs="Arial"/>
          <w:sz w:val="28"/>
          <w:szCs w:val="28"/>
        </w:rPr>
        <w:t xml:space="preserve"> </w:t>
      </w:r>
    </w:p>
    <w:p w:rsidR="00FB66E7" w:rsidRPr="00F46CD6" w:rsidRDefault="00100D77" w:rsidP="00A847FB">
      <w:pPr>
        <w:pStyle w:val="Default"/>
        <w:jc w:val="both"/>
        <w:rPr>
          <w:rFonts w:ascii="Arial" w:hAnsi="Arial" w:cs="Arial"/>
          <w:sz w:val="28"/>
          <w:szCs w:val="28"/>
        </w:rPr>
      </w:pPr>
      <w:r w:rsidRPr="00F46CD6">
        <w:rPr>
          <w:rFonts w:ascii="Arial" w:hAnsi="Arial" w:cs="Arial"/>
          <w:sz w:val="28"/>
          <w:szCs w:val="28"/>
        </w:rPr>
        <w:t>I</w:t>
      </w:r>
      <w:r w:rsidR="00A847FB" w:rsidRPr="00F46CD6">
        <w:rPr>
          <w:rFonts w:ascii="Arial" w:hAnsi="Arial" w:cs="Arial"/>
          <w:sz w:val="28"/>
          <w:szCs w:val="28"/>
        </w:rPr>
        <w:t>l nostro Istituto si</w:t>
      </w:r>
      <w:r w:rsidR="00FB66E7" w:rsidRPr="00F46CD6">
        <w:rPr>
          <w:rFonts w:ascii="Arial" w:hAnsi="Arial" w:cs="Arial"/>
          <w:sz w:val="28"/>
          <w:szCs w:val="28"/>
        </w:rPr>
        <w:t xml:space="preserve"> è prefissa</w:t>
      </w:r>
      <w:r w:rsidR="00A847FB" w:rsidRPr="00F46CD6">
        <w:rPr>
          <w:rFonts w:ascii="Arial" w:hAnsi="Arial" w:cs="Arial"/>
          <w:sz w:val="28"/>
          <w:szCs w:val="28"/>
        </w:rPr>
        <w:t>to</w:t>
      </w:r>
      <w:r w:rsidR="00FB66E7" w:rsidRPr="00F46CD6">
        <w:rPr>
          <w:rFonts w:ascii="Arial" w:hAnsi="Arial" w:cs="Arial"/>
          <w:sz w:val="28"/>
          <w:szCs w:val="28"/>
        </w:rPr>
        <w:t xml:space="preserve"> l'obiettivo di attuare</w:t>
      </w:r>
      <w:r w:rsidRPr="00F46CD6">
        <w:rPr>
          <w:rFonts w:ascii="Arial" w:hAnsi="Arial" w:cs="Arial"/>
          <w:sz w:val="28"/>
          <w:szCs w:val="28"/>
        </w:rPr>
        <w:t xml:space="preserve"> una didattica dell'inclusione, in tutti gli ordini di scuola. </w:t>
      </w:r>
      <w:r w:rsidR="004B1BA6" w:rsidRPr="00F46CD6">
        <w:rPr>
          <w:rFonts w:ascii="Arial" w:hAnsi="Arial" w:cs="Arial"/>
          <w:sz w:val="28"/>
          <w:szCs w:val="28"/>
        </w:rPr>
        <w:t xml:space="preserve">Ragion per cui </w:t>
      </w:r>
      <w:r w:rsidR="00FB66E7" w:rsidRPr="00F46CD6">
        <w:rPr>
          <w:rFonts w:ascii="Arial" w:hAnsi="Arial" w:cs="Arial"/>
          <w:sz w:val="28"/>
          <w:szCs w:val="28"/>
        </w:rPr>
        <w:t>si dedicherà ampio spazio agli alunni con DSA al fine di sviluppare e rafforzare la loro autonomia</w:t>
      </w:r>
      <w:r w:rsidR="004B1BA6" w:rsidRPr="00F46CD6">
        <w:rPr>
          <w:rFonts w:ascii="Arial" w:hAnsi="Arial" w:cs="Arial"/>
          <w:sz w:val="28"/>
          <w:szCs w:val="28"/>
        </w:rPr>
        <w:t xml:space="preserve">, </w:t>
      </w:r>
      <w:r w:rsidR="00FB66E7" w:rsidRPr="00F46CD6">
        <w:rPr>
          <w:rFonts w:ascii="Arial" w:hAnsi="Arial" w:cs="Arial"/>
          <w:sz w:val="28"/>
          <w:szCs w:val="28"/>
        </w:rPr>
        <w:lastRenderedPageBreak/>
        <w:t xml:space="preserve">attivando strategie di apprendimento efficaci, innovative e </w:t>
      </w:r>
      <w:r w:rsidR="00857D3D" w:rsidRPr="00F46CD6">
        <w:rPr>
          <w:rFonts w:ascii="Arial" w:hAnsi="Arial" w:cs="Arial"/>
          <w:sz w:val="28"/>
          <w:szCs w:val="28"/>
        </w:rPr>
        <w:t>adatte alle loro esigenze, prevedendo l'utilizzo</w:t>
      </w:r>
      <w:r w:rsidR="00C23E43" w:rsidRPr="00F46CD6">
        <w:rPr>
          <w:rFonts w:ascii="Arial" w:hAnsi="Arial" w:cs="Arial"/>
          <w:sz w:val="28"/>
          <w:szCs w:val="28"/>
        </w:rPr>
        <w:t xml:space="preserve"> di</w:t>
      </w:r>
      <w:r w:rsidR="004B1BA6" w:rsidRPr="00F46CD6">
        <w:rPr>
          <w:rFonts w:ascii="Arial" w:hAnsi="Arial" w:cs="Arial"/>
          <w:sz w:val="28"/>
          <w:szCs w:val="28"/>
        </w:rPr>
        <w:t>:</w:t>
      </w:r>
      <w:r w:rsidR="00C23E43" w:rsidRPr="00F46CD6">
        <w:rPr>
          <w:rFonts w:ascii="Arial" w:hAnsi="Arial" w:cs="Arial"/>
          <w:sz w:val="28"/>
          <w:szCs w:val="28"/>
        </w:rPr>
        <w:t xml:space="preserve"> una</w:t>
      </w:r>
      <w:r w:rsidR="00857D3D" w:rsidRPr="00F46CD6">
        <w:rPr>
          <w:rFonts w:ascii="Arial" w:hAnsi="Arial" w:cs="Arial"/>
          <w:sz w:val="28"/>
          <w:szCs w:val="28"/>
        </w:rPr>
        <w:t xml:space="preserve"> didattica </w:t>
      </w:r>
      <w:proofErr w:type="spellStart"/>
      <w:r w:rsidR="00857D3D" w:rsidRPr="00F46CD6">
        <w:rPr>
          <w:rFonts w:ascii="Arial" w:hAnsi="Arial" w:cs="Arial"/>
          <w:sz w:val="28"/>
          <w:szCs w:val="28"/>
        </w:rPr>
        <w:t>laboratoriale</w:t>
      </w:r>
      <w:proofErr w:type="spellEnd"/>
      <w:r w:rsidR="00857D3D" w:rsidRPr="00F46CD6">
        <w:rPr>
          <w:rFonts w:ascii="Arial" w:hAnsi="Arial" w:cs="Arial"/>
          <w:sz w:val="28"/>
          <w:szCs w:val="28"/>
        </w:rPr>
        <w:t>,</w:t>
      </w:r>
      <w:r w:rsidR="004B1BA6" w:rsidRPr="00F46CD6">
        <w:rPr>
          <w:rFonts w:ascii="Arial" w:hAnsi="Arial" w:cs="Arial"/>
          <w:sz w:val="28"/>
          <w:szCs w:val="28"/>
        </w:rPr>
        <w:t xml:space="preserve"> </w:t>
      </w:r>
      <w:r w:rsidR="00C23E43" w:rsidRPr="00F46CD6">
        <w:rPr>
          <w:rFonts w:ascii="Arial" w:hAnsi="Arial" w:cs="Arial"/>
          <w:sz w:val="28"/>
          <w:szCs w:val="28"/>
        </w:rPr>
        <w:t xml:space="preserve">cooperative </w:t>
      </w:r>
      <w:proofErr w:type="spellStart"/>
      <w:r w:rsidR="00C23E43" w:rsidRPr="00F46CD6">
        <w:rPr>
          <w:rFonts w:ascii="Arial" w:hAnsi="Arial" w:cs="Arial"/>
          <w:sz w:val="28"/>
          <w:szCs w:val="28"/>
        </w:rPr>
        <w:t>learning</w:t>
      </w:r>
      <w:proofErr w:type="spellEnd"/>
      <w:r w:rsidR="00C23E43" w:rsidRPr="00F46CD6">
        <w:rPr>
          <w:rFonts w:ascii="Arial" w:hAnsi="Arial" w:cs="Arial"/>
          <w:sz w:val="28"/>
          <w:szCs w:val="28"/>
        </w:rPr>
        <w:t>, mappe concettuali,</w:t>
      </w:r>
      <w:r w:rsidR="00B16865" w:rsidRPr="00F46CD6">
        <w:rPr>
          <w:rFonts w:ascii="Arial" w:hAnsi="Arial" w:cs="Arial"/>
          <w:sz w:val="28"/>
          <w:szCs w:val="28"/>
        </w:rPr>
        <w:t xml:space="preserve"> classi aperte,</w:t>
      </w:r>
      <w:proofErr w:type="spellStart"/>
      <w:r w:rsidR="008A637E" w:rsidRPr="00F46CD6">
        <w:rPr>
          <w:rFonts w:ascii="Arial" w:hAnsi="Arial" w:cs="Arial"/>
          <w:sz w:val="28"/>
          <w:szCs w:val="28"/>
        </w:rPr>
        <w:t>ecc…Il</w:t>
      </w:r>
      <w:proofErr w:type="spellEnd"/>
      <w:r w:rsidR="008A637E" w:rsidRPr="00F46CD6">
        <w:rPr>
          <w:rFonts w:ascii="Arial" w:hAnsi="Arial" w:cs="Arial"/>
          <w:sz w:val="28"/>
          <w:szCs w:val="28"/>
        </w:rPr>
        <w:t xml:space="preserve"> nostro Istituto è in rete con le altre scuole del Vallo</w:t>
      </w:r>
      <w:r w:rsidR="00D75955">
        <w:rPr>
          <w:rFonts w:ascii="Arial" w:hAnsi="Arial" w:cs="Arial"/>
          <w:sz w:val="28"/>
          <w:szCs w:val="28"/>
        </w:rPr>
        <w:t xml:space="preserve"> di Diano</w:t>
      </w:r>
      <w:r w:rsidR="008A637E" w:rsidRPr="00F46CD6">
        <w:rPr>
          <w:rFonts w:ascii="Arial" w:hAnsi="Arial" w:cs="Arial"/>
          <w:sz w:val="28"/>
          <w:szCs w:val="28"/>
        </w:rPr>
        <w:t xml:space="preserve"> </w:t>
      </w:r>
      <w:r w:rsidR="004D7918" w:rsidRPr="00F46CD6">
        <w:rPr>
          <w:rFonts w:ascii="Arial" w:hAnsi="Arial" w:cs="Arial"/>
          <w:sz w:val="28"/>
          <w:szCs w:val="28"/>
        </w:rPr>
        <w:t>per incentivare percorsi</w:t>
      </w:r>
      <w:r w:rsidR="00C23E43" w:rsidRPr="00F46CD6">
        <w:rPr>
          <w:rFonts w:ascii="Arial" w:hAnsi="Arial" w:cs="Arial"/>
          <w:sz w:val="28"/>
          <w:szCs w:val="28"/>
        </w:rPr>
        <w:t xml:space="preserve"> </w:t>
      </w:r>
      <w:r w:rsidR="00FB66E7" w:rsidRPr="00F46CD6">
        <w:rPr>
          <w:rFonts w:ascii="Arial" w:hAnsi="Arial" w:cs="Arial"/>
          <w:sz w:val="28"/>
          <w:szCs w:val="28"/>
        </w:rPr>
        <w:t>di formazione</w:t>
      </w:r>
      <w:r w:rsidR="00C23E43" w:rsidRPr="00F46CD6">
        <w:rPr>
          <w:rFonts w:ascii="Arial" w:hAnsi="Arial" w:cs="Arial"/>
          <w:sz w:val="28"/>
          <w:szCs w:val="28"/>
        </w:rPr>
        <w:t>/aggiornamento</w:t>
      </w:r>
      <w:r w:rsidR="00FB66E7" w:rsidRPr="00F46CD6">
        <w:rPr>
          <w:rFonts w:ascii="Arial" w:hAnsi="Arial" w:cs="Arial"/>
          <w:sz w:val="28"/>
          <w:szCs w:val="28"/>
        </w:rPr>
        <w:t xml:space="preserve"> dei docenti</w:t>
      </w:r>
      <w:r w:rsidR="00857D3D" w:rsidRPr="00F46CD6">
        <w:rPr>
          <w:rFonts w:ascii="Arial" w:hAnsi="Arial" w:cs="Arial"/>
          <w:sz w:val="28"/>
          <w:szCs w:val="28"/>
        </w:rPr>
        <w:t xml:space="preserve"> curriculari</w:t>
      </w:r>
      <w:r w:rsidR="00C23E43" w:rsidRPr="00F46CD6">
        <w:rPr>
          <w:rFonts w:ascii="Arial" w:hAnsi="Arial" w:cs="Arial"/>
          <w:sz w:val="28"/>
          <w:szCs w:val="28"/>
        </w:rPr>
        <w:t xml:space="preserve"> sui DSA, per </w:t>
      </w:r>
      <w:r w:rsidR="004D7918" w:rsidRPr="00F46CD6">
        <w:rPr>
          <w:rFonts w:ascii="Arial" w:hAnsi="Arial" w:cs="Arial"/>
          <w:sz w:val="28"/>
          <w:szCs w:val="28"/>
        </w:rPr>
        <w:t xml:space="preserve">poter poi </w:t>
      </w:r>
      <w:r w:rsidR="00C23E43" w:rsidRPr="00F46CD6">
        <w:rPr>
          <w:rFonts w:ascii="Arial" w:hAnsi="Arial" w:cs="Arial"/>
          <w:sz w:val="28"/>
          <w:szCs w:val="28"/>
        </w:rPr>
        <w:t>adottare le opportune</w:t>
      </w:r>
      <w:r w:rsidR="00FB66E7" w:rsidRPr="00F46CD6">
        <w:rPr>
          <w:rFonts w:ascii="Arial" w:hAnsi="Arial" w:cs="Arial"/>
          <w:sz w:val="28"/>
          <w:szCs w:val="28"/>
        </w:rPr>
        <w:t xml:space="preserve"> metod</w:t>
      </w:r>
      <w:r w:rsidR="004D7918" w:rsidRPr="00F46CD6">
        <w:rPr>
          <w:rFonts w:ascii="Arial" w:hAnsi="Arial" w:cs="Arial"/>
          <w:sz w:val="28"/>
          <w:szCs w:val="28"/>
        </w:rPr>
        <w:t>ologie didattiche d’intervento e favorire, così, il successo scolastico.</w:t>
      </w:r>
    </w:p>
    <w:p w:rsidR="00C346E2" w:rsidRPr="00F46CD6" w:rsidRDefault="00C346E2" w:rsidP="00A847FB">
      <w:pPr>
        <w:jc w:val="both"/>
        <w:rPr>
          <w:rFonts w:ascii="Arial" w:hAnsi="Arial" w:cs="Arial"/>
          <w:sz w:val="28"/>
          <w:szCs w:val="28"/>
        </w:rPr>
      </w:pPr>
    </w:p>
    <w:p w:rsidR="008C589F" w:rsidRPr="00F46CD6" w:rsidRDefault="00C346E2" w:rsidP="00A847FB">
      <w:pPr>
        <w:jc w:val="both"/>
        <w:rPr>
          <w:rFonts w:ascii="Arial" w:hAnsi="Arial" w:cs="Arial"/>
          <w:sz w:val="28"/>
          <w:szCs w:val="28"/>
        </w:rPr>
      </w:pPr>
      <w:r w:rsidRPr="00F46CD6">
        <w:rPr>
          <w:rFonts w:ascii="Arial" w:hAnsi="Arial" w:cs="Arial"/>
          <w:sz w:val="28"/>
          <w:szCs w:val="28"/>
        </w:rPr>
        <w:t xml:space="preserve">Prof.ssa Teresa </w:t>
      </w:r>
      <w:proofErr w:type="spellStart"/>
      <w:r w:rsidRPr="00F46CD6">
        <w:rPr>
          <w:rFonts w:ascii="Arial" w:hAnsi="Arial" w:cs="Arial"/>
          <w:sz w:val="28"/>
          <w:szCs w:val="28"/>
        </w:rPr>
        <w:t>Amodeo</w:t>
      </w:r>
      <w:proofErr w:type="spellEnd"/>
    </w:p>
    <w:sectPr w:rsidR="008C589F" w:rsidRPr="00F46CD6" w:rsidSect="008C589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C4C4E"/>
    <w:rsid w:val="000238A4"/>
    <w:rsid w:val="00100D77"/>
    <w:rsid w:val="00260150"/>
    <w:rsid w:val="0038736F"/>
    <w:rsid w:val="0049317E"/>
    <w:rsid w:val="004B1BA6"/>
    <w:rsid w:val="004D7918"/>
    <w:rsid w:val="005E0F36"/>
    <w:rsid w:val="00622D55"/>
    <w:rsid w:val="00626076"/>
    <w:rsid w:val="006417B2"/>
    <w:rsid w:val="007336B4"/>
    <w:rsid w:val="008370A7"/>
    <w:rsid w:val="00857D3D"/>
    <w:rsid w:val="008A637E"/>
    <w:rsid w:val="008C589F"/>
    <w:rsid w:val="00943E5D"/>
    <w:rsid w:val="00981C35"/>
    <w:rsid w:val="00997A56"/>
    <w:rsid w:val="00A536CB"/>
    <w:rsid w:val="00A83F75"/>
    <w:rsid w:val="00A847FB"/>
    <w:rsid w:val="00B12A00"/>
    <w:rsid w:val="00B16865"/>
    <w:rsid w:val="00B215EC"/>
    <w:rsid w:val="00C23E43"/>
    <w:rsid w:val="00C346E2"/>
    <w:rsid w:val="00CC4C4E"/>
    <w:rsid w:val="00D34782"/>
    <w:rsid w:val="00D638C5"/>
    <w:rsid w:val="00D75955"/>
    <w:rsid w:val="00DC1A0F"/>
    <w:rsid w:val="00E44F5F"/>
    <w:rsid w:val="00EA7DF7"/>
    <w:rsid w:val="00ED2E68"/>
    <w:rsid w:val="00F36D43"/>
    <w:rsid w:val="00F46CD6"/>
    <w:rsid w:val="00F76AE4"/>
    <w:rsid w:val="00FB66E7"/>
    <w:rsid w:val="00FD0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C589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CC4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CC4C4E"/>
    <w:rPr>
      <w:b/>
      <w:bCs/>
    </w:rPr>
  </w:style>
  <w:style w:type="character" w:styleId="Enfasicorsivo">
    <w:name w:val="Emphasis"/>
    <w:basedOn w:val="Carpredefinitoparagrafo"/>
    <w:uiPriority w:val="20"/>
    <w:qFormat/>
    <w:rsid w:val="00CC4C4E"/>
    <w:rPr>
      <w:i/>
      <w:iCs/>
    </w:rPr>
  </w:style>
  <w:style w:type="paragraph" w:customStyle="1" w:styleId="Default">
    <w:name w:val="Default"/>
    <w:rsid w:val="00981C3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9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Pina</cp:lastModifiedBy>
  <cp:revision>2</cp:revision>
  <dcterms:created xsi:type="dcterms:W3CDTF">2016-05-26T03:08:00Z</dcterms:created>
  <dcterms:modified xsi:type="dcterms:W3CDTF">2016-05-26T03:08:00Z</dcterms:modified>
</cp:coreProperties>
</file>