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A2" w:rsidRDefault="00DA0CA2" w:rsidP="00AB5B15">
      <w:pPr>
        <w:spacing w:line="240" w:lineRule="auto"/>
        <w:jc w:val="center"/>
        <w:rPr>
          <w:b/>
          <w:sz w:val="28"/>
          <w:szCs w:val="28"/>
        </w:rPr>
      </w:pPr>
    </w:p>
    <w:p w:rsidR="00AB5B15" w:rsidRPr="00E26EBE" w:rsidRDefault="00AB5B15" w:rsidP="00AB5B15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85775" cy="504825"/>
            <wp:effectExtent l="19050" t="0" r="9525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15" w:rsidRPr="00E26EBE" w:rsidRDefault="00AB5B15" w:rsidP="00AB5B15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E26EBE"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:rsidR="00AB5B15" w:rsidRPr="00E26EBE" w:rsidRDefault="00AB5B15" w:rsidP="00AB5B15">
      <w:pPr>
        <w:spacing w:line="240" w:lineRule="auto"/>
        <w:jc w:val="center"/>
        <w:outlineLvl w:val="0"/>
        <w:rPr>
          <w:rFonts w:ascii="Tahoma" w:hAnsi="Tahoma" w:cs="Tahoma"/>
          <w:sz w:val="20"/>
          <w:szCs w:val="20"/>
        </w:rPr>
      </w:pPr>
      <w:r w:rsidRPr="00E26EBE">
        <w:rPr>
          <w:rFonts w:ascii="Tahoma" w:hAnsi="Tahoma" w:cs="Tahoma"/>
          <w:sz w:val="20"/>
          <w:szCs w:val="20"/>
        </w:rPr>
        <w:t xml:space="preserve">UFFICIO SCOLASTICO REGIONALE PER </w:t>
      </w:r>
      <w:r w:rsidRPr="00E26EBE">
        <w:rPr>
          <w:rFonts w:ascii="Tahoma" w:hAnsi="Tahoma" w:cs="Tahoma"/>
          <w:noProof/>
          <w:sz w:val="20"/>
          <w:szCs w:val="20"/>
        </w:rPr>
        <w:t>LA CAMPANIA</w:t>
      </w:r>
    </w:p>
    <w:p w:rsidR="00AB5B15" w:rsidRPr="00E26EBE" w:rsidRDefault="00AB5B15" w:rsidP="00AB5B15">
      <w:pPr>
        <w:spacing w:line="240" w:lineRule="auto"/>
        <w:jc w:val="center"/>
        <w:outlineLvl w:val="0"/>
        <w:rPr>
          <w:rFonts w:ascii="Tahoma" w:hAnsi="Tahoma" w:cs="Tahoma"/>
        </w:rPr>
      </w:pPr>
      <w:r w:rsidRPr="00E26EBE">
        <w:rPr>
          <w:rFonts w:ascii="Tahoma" w:hAnsi="Tahoma" w:cs="Tahoma"/>
          <w:noProof/>
        </w:rPr>
        <w:t xml:space="preserve">ISTITUTO OMNICOMPRENSIVO STATALE POLLA </w:t>
      </w:r>
      <w:r w:rsidRPr="00E26EBE">
        <w:rPr>
          <w:rFonts w:ascii="Tahoma" w:hAnsi="Tahoma" w:cs="Tahoma"/>
        </w:rPr>
        <w:t xml:space="preserve"> </w:t>
      </w:r>
      <w:r w:rsidRPr="00E26EBE">
        <w:rPr>
          <w:rFonts w:ascii="Tahoma" w:hAnsi="Tahoma" w:cs="Tahoma"/>
          <w:noProof/>
        </w:rPr>
        <w:t>IC - IPS</w:t>
      </w:r>
      <w:r w:rsidR="00672A76">
        <w:rPr>
          <w:rFonts w:ascii="Tahoma" w:hAnsi="Tahoma" w:cs="Tahoma"/>
          <w:noProof/>
        </w:rPr>
        <w:t>S</w:t>
      </w:r>
      <w:bookmarkStart w:id="0" w:name="_GoBack"/>
      <w:bookmarkEnd w:id="0"/>
      <w:r w:rsidRPr="00E26EBE">
        <w:rPr>
          <w:rFonts w:ascii="Tahoma" w:hAnsi="Tahoma" w:cs="Tahoma"/>
          <w:noProof/>
        </w:rPr>
        <w:t xml:space="preserve"> POLLA</w:t>
      </w:r>
      <w:r w:rsidRPr="00E26EBE">
        <w:rPr>
          <w:rFonts w:ascii="Tahoma" w:hAnsi="Tahoma" w:cs="Tahoma"/>
        </w:rPr>
        <w:t xml:space="preserve"> </w:t>
      </w:r>
    </w:p>
    <w:p w:rsidR="00AB5B15" w:rsidRPr="00E26EBE" w:rsidRDefault="00AB5B15" w:rsidP="00AB5B15">
      <w:pPr>
        <w:spacing w:line="240" w:lineRule="auto"/>
        <w:jc w:val="center"/>
        <w:outlineLvl w:val="0"/>
        <w:rPr>
          <w:rFonts w:ascii="Tahoma" w:hAnsi="Tahoma" w:cs="Tahoma"/>
          <w:sz w:val="16"/>
          <w:szCs w:val="16"/>
        </w:rPr>
      </w:pPr>
      <w:r w:rsidRPr="00E26EBE">
        <w:rPr>
          <w:rFonts w:ascii="Tahoma" w:hAnsi="Tahoma" w:cs="Tahoma"/>
          <w:noProof/>
          <w:sz w:val="16"/>
          <w:szCs w:val="16"/>
        </w:rPr>
        <w:t>VIA ANTONIO ISOLDI, 1</w:t>
      </w:r>
      <w:r w:rsidRPr="00E26EBE">
        <w:rPr>
          <w:rFonts w:ascii="Tahoma" w:hAnsi="Tahoma" w:cs="Tahoma"/>
          <w:sz w:val="16"/>
          <w:szCs w:val="16"/>
        </w:rPr>
        <w:t xml:space="preserve"> - </w:t>
      </w:r>
      <w:r w:rsidRPr="00E26EBE">
        <w:rPr>
          <w:rFonts w:ascii="Tahoma" w:hAnsi="Tahoma" w:cs="Tahoma"/>
          <w:noProof/>
          <w:sz w:val="16"/>
          <w:szCs w:val="16"/>
        </w:rPr>
        <w:t>84035</w:t>
      </w:r>
      <w:r w:rsidRPr="00E26EBE">
        <w:rPr>
          <w:rFonts w:ascii="Tahoma" w:hAnsi="Tahoma" w:cs="Tahoma"/>
          <w:sz w:val="16"/>
          <w:szCs w:val="16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</w:rPr>
        <w:t>POLLA</w:t>
      </w:r>
      <w:r w:rsidRPr="00E26EBE">
        <w:rPr>
          <w:rFonts w:ascii="Tahoma" w:hAnsi="Tahoma" w:cs="Tahoma"/>
          <w:sz w:val="16"/>
          <w:szCs w:val="16"/>
        </w:rPr>
        <w:t xml:space="preserve"> (</w:t>
      </w:r>
      <w:r w:rsidRPr="00E26EBE">
        <w:rPr>
          <w:rFonts w:ascii="Tahoma" w:hAnsi="Tahoma" w:cs="Tahoma"/>
          <w:noProof/>
          <w:sz w:val="16"/>
          <w:szCs w:val="16"/>
        </w:rPr>
        <w:t>SA</w:t>
      </w:r>
      <w:r w:rsidRPr="00E26EBE">
        <w:rPr>
          <w:rFonts w:ascii="Tahoma" w:hAnsi="Tahoma" w:cs="Tahoma"/>
          <w:sz w:val="16"/>
          <w:szCs w:val="16"/>
        </w:rPr>
        <w:t xml:space="preserve">) </w:t>
      </w:r>
    </w:p>
    <w:p w:rsidR="00AB5B15" w:rsidRPr="00E26EBE" w:rsidRDefault="00AB5B15" w:rsidP="00AB5B15">
      <w:pPr>
        <w:spacing w:line="240" w:lineRule="auto"/>
        <w:jc w:val="center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E26EBE">
        <w:rPr>
          <w:rFonts w:ascii="Tahoma" w:hAnsi="Tahoma" w:cs="Tahoma"/>
          <w:sz w:val="16"/>
          <w:szCs w:val="16"/>
          <w:lang w:val="en-GB"/>
        </w:rPr>
        <w:t xml:space="preserve">Tel. </w:t>
      </w:r>
      <w:r w:rsidRPr="00E26EBE">
        <w:rPr>
          <w:rFonts w:ascii="Tahoma" w:hAnsi="Tahoma" w:cs="Tahoma"/>
          <w:noProof/>
          <w:sz w:val="16"/>
          <w:szCs w:val="16"/>
          <w:lang w:val="en-GB"/>
        </w:rPr>
        <w:t>09751901164</w:t>
      </w:r>
      <w:r w:rsidRPr="00E26EBE">
        <w:rPr>
          <w:rFonts w:ascii="Tahoma" w:hAnsi="Tahoma" w:cs="Tahoma"/>
          <w:sz w:val="16"/>
          <w:szCs w:val="16"/>
          <w:lang w:val="en-GB"/>
        </w:rPr>
        <w:t xml:space="preserve">  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Fax.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09751901163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 </w:t>
      </w:r>
      <w:proofErr w:type="spellStart"/>
      <w:r w:rsidRPr="00E26EBE">
        <w:rPr>
          <w:rFonts w:ascii="Tahoma" w:hAnsi="Tahoma" w:cs="Tahoma"/>
          <w:sz w:val="16"/>
          <w:szCs w:val="16"/>
          <w:lang w:val="en-US"/>
        </w:rPr>
        <w:t>eMail</w:t>
      </w:r>
      <w:proofErr w:type="spellEnd"/>
      <w:r w:rsidRPr="00E26EBE">
        <w:rPr>
          <w:rFonts w:ascii="Tahoma" w:hAnsi="Tahoma" w:cs="Tahoma"/>
          <w:sz w:val="16"/>
          <w:szCs w:val="16"/>
          <w:lang w:val="en-US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saic872009@istruzione.it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- C. F.: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92006830654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C. M.: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</w:t>
      </w:r>
    </w:p>
    <w:p w:rsidR="00DA0CA2" w:rsidRPr="00672A76" w:rsidRDefault="00DA0CA2" w:rsidP="00AB5B15">
      <w:pPr>
        <w:rPr>
          <w:b/>
          <w:sz w:val="28"/>
          <w:szCs w:val="28"/>
          <w:lang w:val="en-US"/>
        </w:rPr>
      </w:pPr>
    </w:p>
    <w:p w:rsidR="00DA0CA2" w:rsidRDefault="00F175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SCHEDA DI</w:t>
      </w:r>
      <w:r w:rsidR="00C04D5D">
        <w:rPr>
          <w:b/>
          <w:sz w:val="28"/>
          <w:szCs w:val="28"/>
        </w:rPr>
        <w:t xml:space="preserve"> RACCORDO SCUOLA PRIMARIA –</w:t>
      </w:r>
      <w:r>
        <w:rPr>
          <w:b/>
          <w:sz w:val="28"/>
          <w:szCs w:val="28"/>
        </w:rPr>
        <w:t xml:space="preserve"> </w:t>
      </w:r>
      <w:r w:rsidR="00C04D5D">
        <w:rPr>
          <w:b/>
          <w:sz w:val="28"/>
          <w:szCs w:val="28"/>
        </w:rPr>
        <w:t>SCUOLA SECONDARIA</w:t>
      </w:r>
    </w:p>
    <w:p w:rsidR="00DA0CA2" w:rsidRDefault="00DA0CA2">
      <w:pPr>
        <w:jc w:val="center"/>
        <w:rPr>
          <w:b/>
          <w:sz w:val="28"/>
          <w:szCs w:val="28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DA0CA2">
        <w:trPr>
          <w:trHeight w:val="454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Alunno/a </w:t>
            </w:r>
          </w:p>
        </w:tc>
      </w:tr>
      <w:tr w:rsidR="00DA0CA2">
        <w:trPr>
          <w:trHeight w:val="454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Nato/a a                                                            (prov.     ) il </w:t>
            </w:r>
          </w:p>
        </w:tc>
      </w:tr>
      <w:tr w:rsidR="00DA0CA2">
        <w:trPr>
          <w:trHeight w:val="454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Scuola </w:t>
            </w:r>
          </w:p>
        </w:tc>
      </w:tr>
      <w:tr w:rsidR="00DA0CA2">
        <w:trPr>
          <w:trHeight w:val="454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Classe                  Sezione </w:t>
            </w:r>
          </w:p>
        </w:tc>
      </w:tr>
      <w:tr w:rsidR="00DA0CA2">
        <w:trPr>
          <w:trHeight w:val="454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Anno scolastico. </w:t>
            </w:r>
          </w:p>
        </w:tc>
      </w:tr>
    </w:tbl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889"/>
      </w:tblGrid>
      <w:tr w:rsidR="00DA0CA2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widowControl/>
              <w:tabs>
                <w:tab w:val="left" w:pos="0"/>
              </w:tabs>
              <w:spacing w:line="240" w:lineRule="auto"/>
              <w:jc w:val="center"/>
              <w:textAlignment w:val="auto"/>
              <w:rPr>
                <w:b/>
              </w:rPr>
            </w:pPr>
            <w:r>
              <w:rPr>
                <w:b/>
              </w:rPr>
              <w:t>CONTESTO FAMILIARE</w:t>
            </w:r>
          </w:p>
          <w:p w:rsidR="00DA0CA2" w:rsidRDefault="00DA0CA2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0CA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</w:pPr>
            <w:r>
              <w:t xml:space="preserve">Codice comunicativo dominante </w:t>
            </w:r>
            <w:r>
              <w:tab/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tabs>
                <w:tab w:val="left" w:pos="0"/>
                <w:tab w:val="left" w:pos="993"/>
                <w:tab w:val="left" w:pos="1560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   Dialetto</w:t>
            </w:r>
          </w:p>
          <w:p w:rsidR="00DA0CA2" w:rsidRDefault="00C04D5D">
            <w:pPr>
              <w:tabs>
                <w:tab w:val="left" w:pos="0"/>
                <w:tab w:val="left" w:pos="993"/>
                <w:tab w:val="left" w:pos="1560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   Lingua italiana corretta       </w:t>
            </w:r>
          </w:p>
          <w:p w:rsidR="00DA0CA2" w:rsidRDefault="00C04D5D">
            <w:pPr>
              <w:tabs>
                <w:tab w:val="left" w:pos="0"/>
                <w:tab w:val="left" w:pos="993"/>
                <w:tab w:val="left" w:pos="1560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   Altra lingua                         </w:t>
            </w:r>
          </w:p>
          <w:p w:rsidR="00DA0CA2" w:rsidRDefault="00DA0CA2">
            <w:pPr>
              <w:tabs>
                <w:tab w:val="left" w:pos="0"/>
                <w:tab w:val="left" w:pos="993"/>
                <w:tab w:val="left" w:pos="1560"/>
              </w:tabs>
            </w:pPr>
          </w:p>
        </w:tc>
      </w:tr>
      <w:tr w:rsidR="00DA0CA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</w:pPr>
            <w:r>
              <w:t>Atteggiamento dei genitori nei confronti di successi e insuccessi scolastici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Ansioso</w:t>
            </w:r>
            <w:r>
              <w:tab/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Collaborativo</w:t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 w:rsidR="00AB5B15">
              <w:t xml:space="preserve"> Equilibrato</w:t>
            </w:r>
            <w:r>
              <w:t xml:space="preserve">   </w:t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Indifferente</w:t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Protettivo</w:t>
            </w:r>
            <w:r>
              <w:tab/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Altro</w:t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Punitivo</w:t>
            </w:r>
          </w:p>
          <w:p w:rsidR="00DA0CA2" w:rsidRDefault="00DA0CA2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0CA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</w:pPr>
            <w:r>
              <w:t>Atteggiamento dei genitori nei confronti di eventuali comportamenti  problematici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Ansioso</w:t>
            </w:r>
            <w:r>
              <w:tab/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Collaborativo</w:t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 w:rsidR="00AB5B15">
              <w:t xml:space="preserve"> Equilibrato</w:t>
            </w:r>
            <w:r>
              <w:t xml:space="preserve">   </w:t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Indifferente</w:t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Protettivo</w:t>
            </w:r>
            <w:r>
              <w:tab/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Altro</w:t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Punitivo</w:t>
            </w:r>
          </w:p>
          <w:p w:rsidR="00DA0CA2" w:rsidRDefault="00DA0CA2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0CA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</w:pPr>
            <w:r>
              <w:t>Rapporto dei genitori con la scuola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Collaborativo          </w:t>
            </w:r>
            <w:r>
              <w:tab/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Propositivo</w:t>
            </w:r>
            <w:r>
              <w:tab/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Di delega</w:t>
            </w:r>
            <w:r>
              <w:tab/>
            </w:r>
            <w:r>
              <w:tab/>
            </w:r>
            <w:r>
              <w:rPr>
                <w:rFonts w:ascii="Symbol" w:eastAsia="Symbol" w:hAnsi="Symbol" w:cs="Symbol"/>
              </w:rPr>
              <w:t></w:t>
            </w:r>
            <w:r>
              <w:t xml:space="preserve"> Critico</w:t>
            </w:r>
          </w:p>
          <w:p w:rsidR="00DA0CA2" w:rsidRDefault="00C04D5D">
            <w:pPr>
              <w:tabs>
                <w:tab w:val="left" w:pos="284"/>
              </w:tabs>
            </w:pPr>
            <w:r>
              <w:rPr>
                <w:rFonts w:ascii="Symbol" w:eastAsia="Symbol" w:hAnsi="Symbol" w:cs="Symbol"/>
              </w:rPr>
              <w:t></w:t>
            </w:r>
            <w:r>
              <w:t xml:space="preserve"> Altro</w:t>
            </w:r>
          </w:p>
        </w:tc>
      </w:tr>
    </w:tbl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p w:rsidR="00DA0CA2" w:rsidRDefault="00DA0CA2">
      <w:pPr>
        <w:spacing w:line="240" w:lineRule="auto"/>
        <w:rPr>
          <w:sz w:val="16"/>
          <w:szCs w:val="16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5"/>
        <w:gridCol w:w="2268"/>
        <w:gridCol w:w="2091"/>
      </w:tblGrid>
      <w:tr w:rsidR="00DA0CA2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Riferimento per l’identificazione delle competenze da certificare è il Profilo educativo, culturale e professionale dello Studente al termine del 1° ciclo.</w:t>
            </w:r>
          </w:p>
          <w:p w:rsidR="00DA0CA2" w:rsidRDefault="00C04D5D">
            <w:pPr>
              <w:spacing w:line="24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Per le competenze acquisite sono previste quattro livelli di certificazione: essenziale, medio, medio alto, alto.</w:t>
            </w:r>
          </w:p>
          <w:p w:rsidR="00DA0CA2" w:rsidRDefault="00C04D5D">
            <w:pPr>
              <w:spacing w:line="240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Ogni certificazione vale di per sé in modo finito, e non è prevista alcuna sintesi sommativa delle diverse certificazioni.</w:t>
            </w:r>
          </w:p>
        </w:tc>
      </w:tr>
      <w:tr w:rsidR="00DA0CA2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DA0CA2">
            <w:pPr>
              <w:spacing w:line="240" w:lineRule="auto"/>
              <w:jc w:val="center"/>
              <w:rPr>
                <w:b/>
                <w:color w:val="000000"/>
              </w:rPr>
            </w:pPr>
          </w:p>
          <w:p w:rsidR="00DA0CA2" w:rsidRDefault="00C04D5D">
            <w:pPr>
              <w:spacing w:line="240" w:lineRule="auto"/>
              <w:jc w:val="center"/>
            </w:pPr>
            <w:r>
              <w:rPr>
                <w:b/>
                <w:color w:val="000000"/>
              </w:rPr>
              <w:t>STRUMENTI CULTURALI</w:t>
            </w:r>
          </w:p>
        </w:tc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Livello di competenza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</w:tr>
      <w:tr w:rsidR="00DA0CA2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DA0CA2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jc w:val="center"/>
            </w:pPr>
            <w:r>
              <w:rPr>
                <w:b/>
                <w:sz w:val="16"/>
                <w:szCs w:val="20"/>
              </w:rPr>
              <w:t>USCITA V PRIMARIA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ENTRATA I SEC. I GRADO</w:t>
            </w: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80"/>
              <w:jc w:val="left"/>
            </w:pPr>
            <w:r>
              <w:rPr>
                <w:color w:val="000000"/>
              </w:rPr>
              <w:t xml:space="preserve">Competenze linguistiche: </w:t>
            </w:r>
            <w:r>
              <w:rPr>
                <w:i/>
                <w:color w:val="000000"/>
              </w:rPr>
              <w:t xml:space="preserve">lettura, analisi </w:t>
            </w:r>
            <w:proofErr w:type="spellStart"/>
            <w:r>
              <w:rPr>
                <w:i/>
                <w:color w:val="000000"/>
              </w:rPr>
              <w:t>e</w:t>
            </w:r>
            <w:r>
              <w:rPr>
                <w:i/>
                <w:iCs/>
                <w:color w:val="000000"/>
              </w:rPr>
              <w:t>comprensione</w:t>
            </w:r>
            <w:proofErr w:type="spellEnd"/>
            <w:r>
              <w:rPr>
                <w:i/>
                <w:iCs/>
                <w:color w:val="000000"/>
              </w:rPr>
              <w:t xml:space="preserve"> dei contenuti di semplici testi; impiego di</w:t>
            </w:r>
            <w:r>
              <w:rPr>
                <w:i/>
                <w:iCs/>
                <w:szCs w:val="18"/>
              </w:rPr>
              <w:t xml:space="preserve"> registri linguistici in relazione al contesto; produzione di testi in forme adeguate a scopo e a destinatario.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ind w:left="720"/>
              <w:rPr>
                <w:b/>
                <w:sz w:val="16"/>
                <w:szCs w:val="16"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jc w:val="center"/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80"/>
              <w:jc w:val="left"/>
            </w:pPr>
            <w:r>
              <w:rPr>
                <w:color w:val="000000"/>
              </w:rPr>
              <w:t xml:space="preserve">Competenze in lingue comunitarie: inglese: </w:t>
            </w:r>
            <w:r>
              <w:rPr>
                <w:i/>
                <w:iCs/>
                <w:color w:val="000000"/>
              </w:rPr>
              <w:t xml:space="preserve">livello </w:t>
            </w:r>
            <w:r>
              <w:rPr>
                <w:b/>
                <w:bCs/>
                <w:i/>
                <w:iCs/>
                <w:color w:val="000000"/>
              </w:rPr>
              <w:t>A1</w:t>
            </w:r>
            <w:r>
              <w:rPr>
                <w:i/>
                <w:iCs/>
                <w:color w:val="000000"/>
              </w:rPr>
              <w:t xml:space="preserve">* </w:t>
            </w:r>
            <w:r>
              <w:rPr>
                <w:rStyle w:val="Rimandonotaapidipagina"/>
                <w:i/>
                <w:iCs/>
                <w:color w:val="000000"/>
              </w:rPr>
              <w:footnoteReference w:id="1"/>
            </w:r>
            <w:r>
              <w:rPr>
                <w:i/>
                <w:iCs/>
                <w:color w:val="000000"/>
              </w:rPr>
              <w:t>(comprensione e utilizzo di espressioni d’uso quotidiano; interazione colloquiale con altri su argomenti personali; scrittura di semplici frasi).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80"/>
              <w:jc w:val="left"/>
            </w:pPr>
            <w:r>
              <w:rPr>
                <w:color w:val="000000"/>
              </w:rPr>
              <w:t xml:space="preserve">Competenze scientifiche: </w:t>
            </w:r>
            <w:r>
              <w:rPr>
                <w:i/>
                <w:iCs/>
                <w:color w:val="000000"/>
              </w:rPr>
              <w:t>osservazione della realtà per riconoscere relazioni, modificazioni, rapporti causali; esplorazione dell’ambiente naturale e antropico; sviluppo di atteggiamenti di curiosità nei confronti della realtà naturale.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80"/>
              <w:jc w:val="left"/>
            </w:pPr>
            <w:r>
              <w:rPr>
                <w:color w:val="000000"/>
              </w:rPr>
              <w:t xml:space="preserve">Competenze matematiche: </w:t>
            </w:r>
            <w:r>
              <w:rPr>
                <w:i/>
                <w:iCs/>
                <w:color w:val="000000"/>
              </w:rPr>
              <w:t xml:space="preserve">lettura della realtà e risoluzione di semplici problemi; raccolta, organizzazione e interpretazione di dati; padronanza e utilizzo dei concetti elementari della matematica; uso del linguaggio e semplici simboli matematici. 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77"/>
              <w:jc w:val="left"/>
            </w:pPr>
            <w:r>
              <w:rPr>
                <w:color w:val="000000"/>
              </w:rPr>
              <w:t xml:space="preserve">Competenze storico-geografiche: </w:t>
            </w:r>
            <w:r>
              <w:rPr>
                <w:i/>
                <w:iCs/>
                <w:color w:val="000000"/>
              </w:rPr>
              <w:t>orientamento spazio-temporale e identificazione intuitiva delle peculiari caratteristiche fisico-antropiche del territorio; uso della documentazione; osservazione per le conoscenze delle realtà storiche e geografiche.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77"/>
              <w:jc w:val="left"/>
            </w:pPr>
            <w:r>
              <w:rPr>
                <w:color w:val="000000"/>
              </w:rPr>
              <w:t xml:space="preserve">Competenze artistiche: </w:t>
            </w:r>
            <w:r>
              <w:rPr>
                <w:i/>
                <w:iCs/>
                <w:color w:val="000000"/>
              </w:rPr>
              <w:t>descrizione, rappresentazione e ricostruzione della realtà e delle esperienze attraverso semplici linguaggi espressivi.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ind w:left="720" w:hanging="360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ind w:left="720" w:hanging="360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77"/>
              <w:jc w:val="left"/>
            </w:pPr>
            <w:r>
              <w:rPr>
                <w:color w:val="000000"/>
              </w:rPr>
              <w:t xml:space="preserve">Competenze motorie: </w:t>
            </w:r>
            <w:r>
              <w:rPr>
                <w:i/>
                <w:iCs/>
                <w:color w:val="000000"/>
              </w:rPr>
              <w:t>impiego di schemi motori e posturali, loro interazioni in situazione combinata e simultanea; rispetto delle regole dei giochi sportivi praticati.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ind w:left="720" w:hanging="360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ind w:left="720" w:hanging="360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77"/>
              <w:jc w:val="left"/>
            </w:pPr>
            <w:r>
              <w:rPr>
                <w:color w:val="000000"/>
              </w:rPr>
              <w:t xml:space="preserve">Competenze musicali: </w:t>
            </w:r>
            <w:r>
              <w:rPr>
                <w:i/>
                <w:iCs/>
                <w:color w:val="000000"/>
              </w:rPr>
              <w:t>esplorazione, discriminazione ed elaborazione di eventi sonori dal punto di vista qualitativo, spaziale e in riferimento alla loro fonte.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ind w:left="720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ind w:left="720"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A0CA2" w:rsidRDefault="00DA0CA2">
      <w:pPr>
        <w:spacing w:line="240" w:lineRule="auto"/>
        <w:jc w:val="left"/>
        <w:rPr>
          <w:sz w:val="16"/>
        </w:rPr>
      </w:pPr>
    </w:p>
    <w:p w:rsidR="00DA0CA2" w:rsidRDefault="00DA0CA2">
      <w:pPr>
        <w:spacing w:line="240" w:lineRule="auto"/>
        <w:jc w:val="left"/>
        <w:rPr>
          <w:sz w:val="16"/>
        </w:rPr>
      </w:pPr>
    </w:p>
    <w:p w:rsidR="00DA0CA2" w:rsidRDefault="00DA0CA2">
      <w:pPr>
        <w:spacing w:line="240" w:lineRule="auto"/>
        <w:jc w:val="left"/>
        <w:rPr>
          <w:sz w:val="16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5"/>
        <w:gridCol w:w="2268"/>
        <w:gridCol w:w="2091"/>
      </w:tblGrid>
      <w:tr w:rsidR="00DA0CA2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DA0CA2">
            <w:pPr>
              <w:spacing w:line="240" w:lineRule="auto"/>
              <w:ind w:left="720" w:hanging="360"/>
              <w:jc w:val="center"/>
              <w:rPr>
                <w:b/>
                <w:color w:val="000000"/>
              </w:rPr>
            </w:pPr>
          </w:p>
          <w:p w:rsidR="00DA0CA2" w:rsidRDefault="00C04D5D">
            <w:pPr>
              <w:spacing w:line="240" w:lineRule="auto"/>
              <w:ind w:left="720" w:hanging="3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IDENTITÀ E CONVIVENZA CIVILE</w:t>
            </w:r>
          </w:p>
        </w:tc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Livello di competenza</w:t>
            </w:r>
          </w:p>
          <w:p w:rsidR="00DA0CA2" w:rsidRDefault="00C04D5D">
            <w:pPr>
              <w:spacing w:line="240" w:lineRule="auto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(essenziale, medio, medio alto, alto)</w:t>
            </w: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80"/>
              <w:jc w:val="left"/>
            </w:pPr>
            <w:r>
              <w:rPr>
                <w:color w:val="000000"/>
              </w:rPr>
              <w:t xml:space="preserve">Conoscenza di sé: </w:t>
            </w:r>
            <w:r>
              <w:rPr>
                <w:i/>
                <w:color w:val="000000"/>
              </w:rPr>
              <w:t>affermazione della propria identità; risoluzione dei problemi in autonomia; responsabilità personale e verso gli altri.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spacing w:line="240" w:lineRule="auto"/>
              <w:jc w:val="center"/>
              <w:rPr>
                <w:b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80"/>
              <w:jc w:val="left"/>
            </w:pPr>
            <w:r>
              <w:rPr>
                <w:color w:val="000000"/>
              </w:rPr>
              <w:t xml:space="preserve">Relazione con gli altri: </w:t>
            </w:r>
            <w:r>
              <w:rPr>
                <w:i/>
                <w:color w:val="000000"/>
              </w:rPr>
              <w:t>disponibilità alla collaborazione con coetanei e adulti; pratica della tolleranza, della solidarietà e dell’ascolto degli altri; rispetto dell’ambiente e delle cose.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jc w:val="center"/>
              <w:rPr>
                <w:b/>
              </w:rPr>
            </w:pPr>
          </w:p>
        </w:tc>
      </w:tr>
      <w:tr w:rsidR="00DA0CA2">
        <w:tc>
          <w:tcPr>
            <w:tcW w:w="549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  <w:ind w:left="180" w:hanging="180"/>
              <w:jc w:val="left"/>
            </w:pPr>
            <w:r>
              <w:rPr>
                <w:color w:val="000000"/>
              </w:rPr>
              <w:t xml:space="preserve">Orientamento: </w:t>
            </w:r>
            <w:r>
              <w:rPr>
                <w:i/>
                <w:color w:val="000000"/>
              </w:rPr>
              <w:t>autovalutazione delle proprie esperienze scolastiche ed extrascolastiche per scelte consapevoli, nel rispetto dei principi della democrazia.</w:t>
            </w:r>
          </w:p>
        </w:tc>
        <w:tc>
          <w:tcPr>
            <w:tcW w:w="226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>Essenziale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bCs/>
                <w:color w:val="000000"/>
                <w:sz w:val="22"/>
                <w:szCs w:val="22"/>
              </w:rPr>
              <w:t xml:space="preserve">        Medio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Medio alto</w:t>
            </w:r>
          </w:p>
          <w:p w:rsidR="00DA0CA2" w:rsidRDefault="00C04D5D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Alto          </w:t>
            </w:r>
          </w:p>
          <w:p w:rsidR="00DA0CA2" w:rsidRDefault="00DA0CA2">
            <w:pPr>
              <w:jc w:val="center"/>
              <w:rPr>
                <w:b/>
              </w:rPr>
            </w:pPr>
          </w:p>
        </w:tc>
      </w:tr>
    </w:tbl>
    <w:p w:rsidR="00DA0CA2" w:rsidRDefault="00DA0CA2">
      <w:pPr>
        <w:spacing w:line="240" w:lineRule="auto"/>
        <w:jc w:val="left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977"/>
      </w:tblGrid>
      <w:tr w:rsidR="00DA0CA2"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DA0CA2">
            <w:pPr>
              <w:tabs>
                <w:tab w:val="left" w:pos="0"/>
                <w:tab w:val="left" w:pos="284"/>
              </w:tabs>
              <w:rPr>
                <w:rFonts w:ascii="Comic Sans MS" w:hAnsi="Comic Sans MS"/>
                <w:b/>
                <w:sz w:val="22"/>
              </w:rPr>
            </w:pPr>
          </w:p>
          <w:p w:rsidR="00DA0CA2" w:rsidRDefault="00C04D5D">
            <w:pPr>
              <w:tabs>
                <w:tab w:val="left" w:pos="0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IMPEGNO SCOLASTICO</w:t>
            </w:r>
          </w:p>
          <w:p w:rsidR="00DA0CA2" w:rsidRDefault="00DA0CA2">
            <w:pPr>
              <w:tabs>
                <w:tab w:val="left" w:pos="0"/>
                <w:tab w:val="left" w:pos="284"/>
              </w:tabs>
              <w:rPr>
                <w:b/>
              </w:rPr>
            </w:pPr>
          </w:p>
        </w:tc>
      </w:tr>
      <w:tr w:rsidR="00DA0CA2">
        <w:trPr>
          <w:trHeight w:val="1817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tabs>
                <w:tab w:val="left" w:pos="0"/>
                <w:tab w:val="left" w:pos="284"/>
              </w:tabs>
            </w:pPr>
            <w:r>
              <w:t xml:space="preserve">Frequenta la scuola in modo </w:t>
            </w:r>
          </w:p>
          <w:p w:rsidR="00DA0CA2" w:rsidRDefault="00C04D5D">
            <w:pPr>
              <w:tabs>
                <w:tab w:val="left" w:pos="0"/>
                <w:tab w:val="left" w:pos="284"/>
              </w:tabs>
            </w:pPr>
            <w:r>
              <w:rPr>
                <w:rFonts w:ascii="Comic Sans MS" w:hAnsi="Comic Sans MS"/>
                <w:sz w:val="22"/>
                <w:vertAlign w:val="superscript"/>
              </w:rPr>
              <w:tab/>
            </w:r>
            <w:r>
              <w:rPr>
                <w:rFonts w:ascii="Comic Sans MS" w:hAnsi="Comic Sans MS"/>
                <w:sz w:val="22"/>
                <w:vertAlign w:val="superscript"/>
              </w:rPr>
              <w:tab/>
            </w:r>
            <w:r>
              <w:rPr>
                <w:rFonts w:ascii="Comic Sans MS" w:hAnsi="Comic Sans MS"/>
                <w:sz w:val="22"/>
                <w:vertAlign w:val="superscript"/>
              </w:rPr>
              <w:tab/>
            </w:r>
            <w:r>
              <w:rPr>
                <w:rFonts w:ascii="Comic Sans MS" w:hAnsi="Comic Sans MS"/>
                <w:sz w:val="22"/>
                <w:vertAlign w:val="superscript"/>
              </w:rPr>
              <w:tab/>
            </w:r>
            <w:r>
              <w:rPr>
                <w:rFonts w:ascii="Comic Sans MS" w:hAnsi="Comic Sans MS"/>
                <w:sz w:val="22"/>
                <w:vertAlign w:val="superscript"/>
              </w:rPr>
              <w:tab/>
            </w:r>
            <w:r>
              <w:rPr>
                <w:rFonts w:ascii="Comic Sans MS" w:hAnsi="Comic Sans MS"/>
                <w:sz w:val="22"/>
                <w:vertAlign w:val="superscript"/>
              </w:rPr>
              <w:tab/>
            </w:r>
            <w:r>
              <w:rPr>
                <w:rFonts w:ascii="Comic Sans MS" w:hAnsi="Comic Sans MS"/>
                <w:sz w:val="22"/>
              </w:rPr>
              <w:tab/>
            </w:r>
            <w:r>
              <w:rPr>
                <w:rFonts w:ascii="Comic Sans MS" w:hAnsi="Comic Sans MS"/>
                <w:sz w:val="22"/>
              </w:rPr>
              <w:tab/>
            </w:r>
          </w:p>
          <w:p w:rsidR="00DA0CA2" w:rsidRDefault="00DA0CA2">
            <w:pPr>
              <w:tabs>
                <w:tab w:val="left" w:pos="0"/>
                <w:tab w:val="left" w:pos="284"/>
              </w:tabs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numPr>
                <w:ilvl w:val="0"/>
                <w:numId w:val="2"/>
              </w:numPr>
              <w:tabs>
                <w:tab w:val="left" w:pos="-720"/>
                <w:tab w:val="left" w:pos="-436"/>
              </w:tabs>
            </w:pPr>
            <w:r>
              <w:t>Regolare</w:t>
            </w:r>
            <w:r>
              <w:tab/>
            </w:r>
          </w:p>
          <w:p w:rsidR="00DA0CA2" w:rsidRDefault="00C04D5D">
            <w:pPr>
              <w:numPr>
                <w:ilvl w:val="0"/>
                <w:numId w:val="2"/>
              </w:numPr>
              <w:tabs>
                <w:tab w:val="left" w:pos="-720"/>
                <w:tab w:val="left" w:pos="-436"/>
              </w:tabs>
            </w:pPr>
            <w:r>
              <w:t xml:space="preserve">Poco regolare   </w:t>
            </w:r>
          </w:p>
          <w:p w:rsidR="00DA0CA2" w:rsidRDefault="00C04D5D">
            <w:pPr>
              <w:numPr>
                <w:ilvl w:val="0"/>
                <w:numId w:val="2"/>
              </w:numPr>
              <w:tabs>
                <w:tab w:val="left" w:pos="-720"/>
                <w:tab w:val="left" w:pos="-436"/>
              </w:tabs>
            </w:pPr>
            <w:r>
              <w:t xml:space="preserve">Saltuario </w:t>
            </w:r>
            <w:r>
              <w:tab/>
            </w:r>
          </w:p>
          <w:p w:rsidR="00DA0CA2" w:rsidRDefault="00C04D5D">
            <w:pPr>
              <w:numPr>
                <w:ilvl w:val="0"/>
                <w:numId w:val="2"/>
              </w:numPr>
              <w:tabs>
                <w:tab w:val="left" w:pos="-720"/>
                <w:tab w:val="left" w:pos="-436"/>
              </w:tabs>
            </w:pPr>
            <w:r>
              <w:t>Molto irregolare</w:t>
            </w:r>
          </w:p>
          <w:p w:rsidR="00DA0CA2" w:rsidRDefault="00DA0CA2">
            <w:pPr>
              <w:spacing w:line="240" w:lineRule="auto"/>
              <w:rPr>
                <w:sz w:val="16"/>
              </w:rPr>
            </w:pPr>
          </w:p>
        </w:tc>
      </w:tr>
    </w:tbl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p w:rsidR="00AB5B15" w:rsidRDefault="00AB5B15">
      <w:pPr>
        <w:rPr>
          <w:rFonts w:ascii="Arial" w:hAnsi="Arial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1"/>
        <w:gridCol w:w="1076"/>
        <w:gridCol w:w="1076"/>
        <w:gridCol w:w="1076"/>
        <w:gridCol w:w="1076"/>
        <w:gridCol w:w="1076"/>
        <w:gridCol w:w="1076"/>
      </w:tblGrid>
      <w:tr w:rsidR="00DA0CA2">
        <w:trPr>
          <w:tblHeader/>
          <w:jc w:val="center"/>
        </w:trPr>
        <w:tc>
          <w:tcPr>
            <w:tcW w:w="97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OBIETTIVI DIDATTICI TRASVERSALI</w:t>
            </w:r>
          </w:p>
          <w:p w:rsidR="00DA0CA2" w:rsidRDefault="00DA0CA2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DA0CA2">
        <w:trPr>
          <w:tblHeader/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DA0CA2">
            <w:pPr>
              <w:rPr>
                <w:b/>
              </w:rPr>
            </w:pPr>
          </w:p>
          <w:p w:rsidR="00DA0CA2" w:rsidRDefault="00C04D5D">
            <w:pPr>
              <w:rPr>
                <w:b/>
              </w:rPr>
            </w:pPr>
            <w:r>
              <w:rPr>
                <w:b/>
              </w:rPr>
              <w:t>Livello Comportamentale</w:t>
            </w:r>
          </w:p>
        </w:tc>
        <w:tc>
          <w:tcPr>
            <w:tcW w:w="3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USCITA 5ª PRIMARIA</w:t>
            </w:r>
          </w:p>
        </w:tc>
        <w:tc>
          <w:tcPr>
            <w:tcW w:w="3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ENTRATA 1ª SECONDARIA I° GRADO</w:t>
            </w:r>
          </w:p>
        </w:tc>
      </w:tr>
      <w:tr w:rsidR="00DA0CA2">
        <w:trPr>
          <w:tblHeader/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DA0CA2"/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</w:pPr>
            <w:r>
              <w:t>sempre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</w:pPr>
            <w:r>
              <w:t>quasi sempre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raramente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</w:pPr>
            <w:r>
              <w:t>sempre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</w:pPr>
            <w:r>
              <w:t>quasi sempre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C04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raramente</w:t>
            </w:r>
          </w:p>
        </w:tc>
      </w:tr>
      <w:tr w:rsidR="00DA0CA2"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r>
              <w:t>Porta i materiali</w:t>
            </w:r>
          </w:p>
          <w:p w:rsidR="00DA0CA2" w:rsidRDefault="00DA0CA2"/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</w:tr>
      <w:tr w:rsidR="00DA0CA2"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r>
              <w:t>Esegue i compiti assegnati</w:t>
            </w:r>
          </w:p>
          <w:p w:rsidR="00DA0CA2" w:rsidRDefault="00DA0CA2"/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</w:tr>
      <w:tr w:rsidR="00DA0CA2"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r>
              <w:t>E` disponibile al lavoro di gruppo</w:t>
            </w:r>
          </w:p>
          <w:p w:rsidR="00DA0CA2" w:rsidRDefault="00DA0CA2"/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</w:tr>
      <w:tr w:rsidR="00DA0CA2"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r>
              <w:t>E` capace di ascolto durevole e profondo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</w:tr>
      <w:tr w:rsidR="00DA0CA2"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r>
              <w:t>E` capace di rispettare il turno di intervento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</w:tr>
      <w:tr w:rsidR="00DA0CA2"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r>
              <w:t>E` capace di intervenire spontaneamente in modo pertinente e personale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</w:tr>
      <w:tr w:rsidR="00DA0CA2"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0CA2" w:rsidRDefault="00C04D5D">
            <w:r>
              <w:t>E` capace di dare un apporto produttivo alla vita della classe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A0CA2" w:rsidRDefault="00DA0CA2">
            <w:pPr>
              <w:jc w:val="center"/>
            </w:pPr>
          </w:p>
        </w:tc>
      </w:tr>
    </w:tbl>
    <w:p w:rsidR="00DA0CA2" w:rsidRDefault="00DA0CA2"/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C04D5D">
      <w:pPr>
        <w:pStyle w:val="05-testo"/>
        <w:spacing w:line="240" w:lineRule="auto"/>
        <w:ind w:right="-82" w:firstLine="0"/>
        <w:jc w:val="left"/>
        <w:rPr>
          <w:color w:val="000000"/>
        </w:rPr>
      </w:pPr>
      <w:r>
        <w:rPr>
          <w:color w:val="000000"/>
        </w:rPr>
        <w:t>Data______________</w:t>
      </w: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p w:rsidR="00DA0CA2" w:rsidRDefault="00DA0CA2">
      <w:pPr>
        <w:spacing w:line="240" w:lineRule="auto"/>
        <w:rPr>
          <w:sz w:val="16"/>
        </w:rPr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8"/>
        <w:gridCol w:w="3986"/>
      </w:tblGrid>
      <w:tr w:rsidR="00DA0CA2">
        <w:tc>
          <w:tcPr>
            <w:tcW w:w="5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C04D5D">
            <w:pPr>
              <w:spacing w:line="240" w:lineRule="auto"/>
            </w:pPr>
            <w:r>
              <w:t xml:space="preserve">Firma dei docenti </w:t>
            </w:r>
          </w:p>
          <w:p w:rsidR="00DA0CA2" w:rsidRDefault="00DA0CA2">
            <w:pPr>
              <w:spacing w:line="240" w:lineRule="auto"/>
            </w:pPr>
          </w:p>
          <w:p w:rsidR="00DA0CA2" w:rsidRDefault="00AB5B1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______________________________________</w:t>
            </w:r>
          </w:p>
          <w:p w:rsidR="00DA0CA2" w:rsidRDefault="00DA0CA2">
            <w:pPr>
              <w:spacing w:line="240" w:lineRule="auto"/>
              <w:jc w:val="left"/>
              <w:rPr>
                <w:color w:val="000000"/>
              </w:rPr>
            </w:pPr>
          </w:p>
          <w:p w:rsidR="00DA0CA2" w:rsidRDefault="00AB5B1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______________________________________</w:t>
            </w:r>
          </w:p>
          <w:p w:rsidR="00AB5B15" w:rsidRDefault="00AB5B15">
            <w:pPr>
              <w:spacing w:line="240" w:lineRule="auto"/>
              <w:jc w:val="left"/>
              <w:rPr>
                <w:color w:val="000000"/>
              </w:rPr>
            </w:pPr>
          </w:p>
          <w:p w:rsidR="00AB5B15" w:rsidRDefault="00AB5B1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______________________________________</w:t>
            </w:r>
          </w:p>
          <w:p w:rsidR="00AB5B15" w:rsidRDefault="00AB5B15">
            <w:pPr>
              <w:spacing w:line="240" w:lineRule="auto"/>
              <w:jc w:val="left"/>
              <w:rPr>
                <w:color w:val="000000"/>
              </w:rPr>
            </w:pPr>
          </w:p>
          <w:p w:rsidR="00AB5B15" w:rsidRDefault="00AB5B1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______________________________________</w:t>
            </w:r>
          </w:p>
          <w:p w:rsidR="00AB5B15" w:rsidRDefault="00AB5B15">
            <w:pPr>
              <w:spacing w:line="240" w:lineRule="auto"/>
              <w:jc w:val="left"/>
              <w:rPr>
                <w:color w:val="000000"/>
              </w:rPr>
            </w:pPr>
          </w:p>
          <w:p w:rsidR="00AB5B15" w:rsidRDefault="00AB5B1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______________________________________</w:t>
            </w:r>
          </w:p>
        </w:tc>
        <w:tc>
          <w:tcPr>
            <w:tcW w:w="39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CA2" w:rsidRDefault="001E5BCA" w:rsidP="00AB5B15">
            <w:pPr>
              <w:spacing w:line="240" w:lineRule="auto"/>
              <w:jc w:val="center"/>
            </w:pPr>
            <w:r>
              <w:t>Firma del Dirigente Scolastico</w:t>
            </w:r>
          </w:p>
          <w:p w:rsidR="00DA0CA2" w:rsidRDefault="00DA0CA2">
            <w:pPr>
              <w:spacing w:line="240" w:lineRule="auto"/>
              <w:jc w:val="center"/>
            </w:pPr>
          </w:p>
          <w:p w:rsidR="00DA0CA2" w:rsidRDefault="00AB5B15">
            <w:pPr>
              <w:jc w:val="center"/>
            </w:pPr>
            <w:r>
              <w:t>_______________________________</w:t>
            </w:r>
          </w:p>
          <w:p w:rsidR="00DA0CA2" w:rsidRDefault="00DA0CA2"/>
        </w:tc>
      </w:tr>
    </w:tbl>
    <w:p w:rsidR="00DA0CA2" w:rsidRDefault="00DA0CA2">
      <w:pPr>
        <w:pStyle w:val="05-testo"/>
        <w:spacing w:line="240" w:lineRule="auto"/>
        <w:ind w:right="-82" w:firstLine="0"/>
        <w:jc w:val="left"/>
        <w:rPr>
          <w:color w:val="000000"/>
        </w:rPr>
      </w:pPr>
    </w:p>
    <w:p w:rsidR="00DA0CA2" w:rsidRDefault="00DA0CA2"/>
    <w:sectPr w:rsidR="00DA0CA2" w:rsidSect="00E96DBE">
      <w:footerReference w:type="default" r:id="rId9"/>
      <w:pgSz w:w="11906" w:h="16838"/>
      <w:pgMar w:top="709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CBD" w:rsidRDefault="00E12CBD">
      <w:pPr>
        <w:spacing w:line="240" w:lineRule="auto"/>
      </w:pPr>
      <w:r>
        <w:separator/>
      </w:r>
    </w:p>
  </w:endnote>
  <w:endnote w:type="continuationSeparator" w:id="0">
    <w:p w:rsidR="00E12CBD" w:rsidRDefault="00E12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B99" w:rsidRDefault="00FD7965">
    <w:pPr>
      <w:pStyle w:val="Pidipagina"/>
      <w:jc w:val="right"/>
    </w:pPr>
    <w:r>
      <w:fldChar w:fldCharType="begin"/>
    </w:r>
    <w:r w:rsidR="00C04D5D">
      <w:instrText xml:space="preserve"> PAGE </w:instrText>
    </w:r>
    <w:r>
      <w:fldChar w:fldCharType="separate"/>
    </w:r>
    <w:r w:rsidR="00672A76">
      <w:rPr>
        <w:noProof/>
      </w:rPr>
      <w:t>1</w:t>
    </w:r>
    <w:r>
      <w:fldChar w:fldCharType="end"/>
    </w:r>
  </w:p>
  <w:p w:rsidR="00441B99" w:rsidRDefault="00E12C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CBD" w:rsidRDefault="00E12CB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12CBD" w:rsidRDefault="00E12CBD">
      <w:pPr>
        <w:spacing w:line="240" w:lineRule="auto"/>
      </w:pPr>
      <w:r>
        <w:continuationSeparator/>
      </w:r>
    </w:p>
  </w:footnote>
  <w:footnote w:id="1">
    <w:p w:rsidR="00DA0CA2" w:rsidRDefault="00C04D5D">
      <w:pPr>
        <w:pStyle w:val="Testonotaapidipagina"/>
      </w:pPr>
      <w:r>
        <w:rPr>
          <w:rStyle w:val="Rimandonotaapidipagina"/>
        </w:rPr>
        <w:footnoteRef/>
      </w:r>
      <w:r>
        <w:rPr>
          <w:sz w:val="16"/>
        </w:rPr>
        <w:t>livello del Quadro Comune Europeo di Riferimento del Consiglio d’Europa per le lingue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55EB7"/>
    <w:multiLevelType w:val="multilevel"/>
    <w:tmpl w:val="AE2C6D5C"/>
    <w:lvl w:ilvl="0">
      <w:numFmt w:val="bullet"/>
      <w:lvlText w:val="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A5E2AC1"/>
    <w:multiLevelType w:val="multilevel"/>
    <w:tmpl w:val="B0C2ABA6"/>
    <w:lvl w:ilvl="0">
      <w:numFmt w:val="bullet"/>
      <w:lvlText w:val="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CA2"/>
    <w:rsid w:val="0000531C"/>
    <w:rsid w:val="001E5BCA"/>
    <w:rsid w:val="00222C85"/>
    <w:rsid w:val="00672A76"/>
    <w:rsid w:val="008B66B9"/>
    <w:rsid w:val="00AB5B15"/>
    <w:rsid w:val="00B30736"/>
    <w:rsid w:val="00C04D5D"/>
    <w:rsid w:val="00DA0CA2"/>
    <w:rsid w:val="00E12CBD"/>
    <w:rsid w:val="00E96DBE"/>
    <w:rsid w:val="00F17577"/>
    <w:rsid w:val="00FD7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96DBE"/>
    <w:pPr>
      <w:widowControl w:val="0"/>
      <w:suppressAutoHyphens/>
      <w:spacing w:line="360" w:lineRule="atLeast"/>
      <w:jc w:val="both"/>
    </w:pPr>
    <w:rPr>
      <w:sz w:val="24"/>
      <w:szCs w:val="24"/>
    </w:rPr>
  </w:style>
  <w:style w:type="paragraph" w:styleId="Titolo1">
    <w:name w:val="heading 1"/>
    <w:basedOn w:val="Normale"/>
    <w:next w:val="Normale"/>
    <w:rsid w:val="00E96DBE"/>
    <w:pPr>
      <w:keepNext/>
      <w:widowControl/>
      <w:overflowPunct w:val="0"/>
      <w:autoSpaceDE w:val="0"/>
      <w:spacing w:line="240" w:lineRule="auto"/>
      <w:ind w:left="-540" w:right="-442"/>
      <w:jc w:val="center"/>
      <w:outlineLvl w:val="0"/>
    </w:pPr>
    <w:rPr>
      <w:sz w:val="36"/>
      <w:szCs w:val="20"/>
    </w:rPr>
  </w:style>
  <w:style w:type="paragraph" w:styleId="Titolo2">
    <w:name w:val="heading 2"/>
    <w:basedOn w:val="Normale"/>
    <w:next w:val="Normale"/>
    <w:rsid w:val="00E96D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5-testo">
    <w:name w:val="05-testo"/>
    <w:basedOn w:val="Normale"/>
    <w:rsid w:val="00E96DBE"/>
    <w:pPr>
      <w:overflowPunct w:val="0"/>
      <w:autoSpaceDE w:val="0"/>
      <w:spacing w:line="240" w:lineRule="exact"/>
      <w:ind w:firstLine="238"/>
    </w:pPr>
    <w:rPr>
      <w:rFonts w:ascii="Garamond" w:hAnsi="Garamond"/>
      <w:szCs w:val="20"/>
    </w:rPr>
  </w:style>
  <w:style w:type="paragraph" w:styleId="Pidipagina">
    <w:name w:val="footer"/>
    <w:basedOn w:val="Normale"/>
    <w:rsid w:val="00E96DBE"/>
    <w:pPr>
      <w:tabs>
        <w:tab w:val="center" w:pos="4819"/>
        <w:tab w:val="right" w:pos="9638"/>
      </w:tabs>
    </w:pPr>
  </w:style>
  <w:style w:type="paragraph" w:styleId="PreformattatoHTML">
    <w:name w:val="HTML Preformatted"/>
    <w:basedOn w:val="Normale"/>
    <w:rsid w:val="00E96D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rpodeltesto1">
    <w:name w:val="Corpo del testo1"/>
    <w:basedOn w:val="Normale"/>
    <w:rsid w:val="00E96DBE"/>
    <w:pPr>
      <w:widowControl/>
      <w:spacing w:line="240" w:lineRule="auto"/>
      <w:jc w:val="center"/>
      <w:textAlignment w:val="auto"/>
    </w:pPr>
    <w:rPr>
      <w:sz w:val="28"/>
    </w:rPr>
  </w:style>
  <w:style w:type="character" w:styleId="Collegamentoipertestuale">
    <w:name w:val="Hyperlink"/>
    <w:basedOn w:val="Carpredefinitoparagrafo"/>
    <w:rsid w:val="00E96DBE"/>
    <w:rPr>
      <w:color w:val="0000FF"/>
      <w:u w:val="single"/>
    </w:rPr>
  </w:style>
  <w:style w:type="paragraph" w:styleId="Testonotaapidipagina">
    <w:name w:val="footnote text"/>
    <w:basedOn w:val="Normale"/>
    <w:rsid w:val="00E96DBE"/>
    <w:rPr>
      <w:sz w:val="20"/>
      <w:szCs w:val="20"/>
    </w:rPr>
  </w:style>
  <w:style w:type="character" w:styleId="Rimandonotaapidipagina">
    <w:name w:val="footnote reference"/>
    <w:basedOn w:val="Carpredefinitoparagrafo"/>
    <w:rsid w:val="00E96DBE"/>
    <w:rPr>
      <w:position w:val="0"/>
      <w:vertAlign w:val="superscript"/>
    </w:rPr>
  </w:style>
  <w:style w:type="character" w:customStyle="1" w:styleId="Titolo1Carattere">
    <w:name w:val="Titolo 1 Carattere"/>
    <w:basedOn w:val="Carpredefinitoparagrafo"/>
    <w:rsid w:val="00E96DBE"/>
    <w:rPr>
      <w:sz w:val="36"/>
      <w:lang w:eastAsia="it-IT"/>
    </w:rPr>
  </w:style>
  <w:style w:type="paragraph" w:styleId="Rientrocorpodeltesto">
    <w:name w:val="Body Text Indent"/>
    <w:basedOn w:val="Normale"/>
    <w:rsid w:val="00E96DB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sid w:val="00E96DBE"/>
    <w:rPr>
      <w:sz w:val="24"/>
      <w:szCs w:val="24"/>
      <w:lang w:eastAsia="it-IT"/>
    </w:rPr>
  </w:style>
  <w:style w:type="paragraph" w:styleId="Rientrocorpodeltesto2">
    <w:name w:val="Body Text Indent 2"/>
    <w:basedOn w:val="Normale"/>
    <w:rsid w:val="00E96DB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rsid w:val="00E96DBE"/>
    <w:rPr>
      <w:sz w:val="24"/>
      <w:szCs w:val="24"/>
      <w:lang w:eastAsia="it-IT"/>
    </w:rPr>
  </w:style>
  <w:style w:type="paragraph" w:styleId="Intestazione">
    <w:name w:val="header"/>
    <w:basedOn w:val="Normale"/>
    <w:rsid w:val="00E96D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E96DBE"/>
    <w:rPr>
      <w:sz w:val="24"/>
      <w:szCs w:val="24"/>
    </w:rPr>
  </w:style>
  <w:style w:type="character" w:customStyle="1" w:styleId="PidipaginaCarattere">
    <w:name w:val="Piè di pagina Carattere"/>
    <w:basedOn w:val="Carpredefinitoparagrafo"/>
    <w:rsid w:val="00E96DBE"/>
    <w:rPr>
      <w:sz w:val="24"/>
      <w:szCs w:val="24"/>
    </w:rPr>
  </w:style>
  <w:style w:type="paragraph" w:styleId="Didascalia">
    <w:name w:val="caption"/>
    <w:basedOn w:val="Normale"/>
    <w:next w:val="Normale"/>
    <w:rsid w:val="00E96DBE"/>
    <w:pPr>
      <w:overflowPunct w:val="0"/>
      <w:autoSpaceDE w:val="0"/>
      <w:spacing w:line="240" w:lineRule="auto"/>
      <w:jc w:val="center"/>
    </w:pPr>
    <w:rPr>
      <w:b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7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  <w:spacing w:line="360" w:lineRule="atLeast"/>
      <w:jc w:val="both"/>
    </w:pPr>
    <w:rPr>
      <w:sz w:val="24"/>
      <w:szCs w:val="24"/>
    </w:rPr>
  </w:style>
  <w:style w:type="paragraph" w:styleId="Titolo1">
    <w:name w:val="heading 1"/>
    <w:basedOn w:val="Normale"/>
    <w:next w:val="Normale"/>
    <w:pPr>
      <w:keepNext/>
      <w:widowControl/>
      <w:overflowPunct w:val="0"/>
      <w:autoSpaceDE w:val="0"/>
      <w:spacing w:line="240" w:lineRule="auto"/>
      <w:ind w:left="-540" w:right="-442"/>
      <w:jc w:val="center"/>
      <w:outlineLvl w:val="0"/>
    </w:pPr>
    <w:rPr>
      <w:sz w:val="36"/>
      <w:szCs w:val="20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5-testo">
    <w:name w:val="05-testo"/>
    <w:basedOn w:val="Normale"/>
    <w:pPr>
      <w:overflowPunct w:val="0"/>
      <w:autoSpaceDE w:val="0"/>
      <w:spacing w:line="240" w:lineRule="exact"/>
      <w:ind w:firstLine="238"/>
    </w:pPr>
    <w:rPr>
      <w:rFonts w:ascii="Garamond" w:hAnsi="Garamond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rpodeltesto1">
    <w:name w:val="Corpo del testo"/>
    <w:basedOn w:val="Normale"/>
    <w:pPr>
      <w:widowControl/>
      <w:spacing w:line="240" w:lineRule="auto"/>
      <w:jc w:val="center"/>
      <w:textAlignment w:val="auto"/>
    </w:pPr>
    <w:rPr>
      <w:sz w:val="28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notaapidipagina">
    <w:name w:val="footnote text"/>
    <w:basedOn w:val="Normale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Titolo1Carattere">
    <w:name w:val="Titolo 1 Carattere"/>
    <w:basedOn w:val="Carpredefinitoparagrafo"/>
    <w:rPr>
      <w:sz w:val="36"/>
      <w:lang w:eastAsia="it-IT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sz w:val="24"/>
      <w:szCs w:val="24"/>
      <w:lang w:eastAsia="it-IT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rPr>
      <w:sz w:val="24"/>
      <w:szCs w:val="24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sz w:val="24"/>
      <w:szCs w:val="24"/>
    </w:rPr>
  </w:style>
  <w:style w:type="character" w:customStyle="1" w:styleId="PidipaginaCarattere">
    <w:name w:val="Piè di pagina Carattere"/>
    <w:basedOn w:val="Carpredefinitoparagrafo"/>
    <w:rPr>
      <w:sz w:val="24"/>
      <w:szCs w:val="24"/>
    </w:rPr>
  </w:style>
  <w:style w:type="paragraph" w:styleId="Didascalia">
    <w:name w:val="caption"/>
    <w:basedOn w:val="Normale"/>
    <w:next w:val="Normale"/>
    <w:pPr>
      <w:overflowPunct w:val="0"/>
      <w:autoSpaceDE w:val="0"/>
      <w:spacing w:line="240" w:lineRule="auto"/>
      <w:jc w:val="center"/>
    </w:pPr>
    <w:rPr>
      <w:b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7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Debora</cp:lastModifiedBy>
  <cp:revision>3</cp:revision>
  <dcterms:created xsi:type="dcterms:W3CDTF">2016-06-02T08:38:00Z</dcterms:created>
  <dcterms:modified xsi:type="dcterms:W3CDTF">2017-03-06T22:01:00Z</dcterms:modified>
</cp:coreProperties>
</file>